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AFF" w14:textId="48777D9A" w:rsidR="00F33C72" w:rsidRDefault="00F33C72" w:rsidP="00F33C72">
      <w:pPr>
        <w:tabs>
          <w:tab w:val="left" w:pos="7267"/>
        </w:tabs>
        <w:spacing w:line="36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ANEXO I</w:t>
      </w:r>
    </w:p>
    <w:p w14:paraId="18787AAA" w14:textId="77777777" w:rsidR="00F33C72" w:rsidRDefault="00F33C72" w:rsidP="00B816A8">
      <w:pPr>
        <w:tabs>
          <w:tab w:val="left" w:pos="7267"/>
        </w:tabs>
        <w:spacing w:line="360" w:lineRule="auto"/>
        <w:jc w:val="center"/>
        <w:rPr>
          <w:b/>
          <w:bCs/>
          <w:color w:val="000000" w:themeColor="text1"/>
        </w:rPr>
      </w:pPr>
    </w:p>
    <w:p w14:paraId="034AF4C8" w14:textId="67468C12" w:rsidR="00B816A8" w:rsidRDefault="00B816A8" w:rsidP="00B816A8">
      <w:pPr>
        <w:tabs>
          <w:tab w:val="left" w:pos="7267"/>
        </w:tabs>
        <w:spacing w:line="360" w:lineRule="auto"/>
        <w:jc w:val="center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2F2C82B5" wp14:editId="5D48F370">
            <wp:simplePos x="0" y="0"/>
            <wp:positionH relativeFrom="margin">
              <wp:posOffset>0</wp:posOffset>
            </wp:positionH>
            <wp:positionV relativeFrom="paragraph">
              <wp:posOffset>-143510</wp:posOffset>
            </wp:positionV>
            <wp:extent cx="2059305" cy="670560"/>
            <wp:effectExtent l="0" t="0" r="0" b="0"/>
            <wp:wrapNone/>
            <wp:docPr id="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</w:rPr>
        <w:t xml:space="preserve">                                               MANUAL PARA ELABORAÇÃO DO ESTUDO</w:t>
      </w:r>
    </w:p>
    <w:p w14:paraId="47607A1F" w14:textId="09FFF0A0" w:rsidR="00B152CC" w:rsidRDefault="00B816A8" w:rsidP="00B816A8">
      <w:pPr>
        <w:tabs>
          <w:tab w:val="left" w:pos="7267"/>
        </w:tabs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TÉCNICO PRELIMINAR – ETP</w:t>
      </w:r>
      <w:r>
        <w:rPr>
          <w:noProof/>
        </w:rPr>
        <w:t xml:space="preserve"> </w:t>
      </w:r>
      <w:bookmarkStart w:id="1" w:name="_Int_lA1pFW4V"/>
      <w:bookmarkEnd w:id="1"/>
      <w:r w:rsidR="00AF600F">
        <w:rPr>
          <w:b/>
          <w:bCs/>
          <w:color w:val="000000" w:themeColor="text1"/>
        </w:rPr>
        <w:t xml:space="preserve">                                           </w:t>
      </w:r>
    </w:p>
    <w:p w14:paraId="3ABECD6B" w14:textId="77777777" w:rsidR="00B816A8" w:rsidRDefault="00B816A8" w:rsidP="00B816A8">
      <w:pPr>
        <w:tabs>
          <w:tab w:val="left" w:pos="7267"/>
        </w:tabs>
        <w:spacing w:line="360" w:lineRule="auto"/>
        <w:jc w:val="center"/>
        <w:rPr>
          <w:b/>
          <w:bCs/>
          <w:color w:val="000000" w:themeColor="text1"/>
        </w:rPr>
      </w:pPr>
    </w:p>
    <w:p w14:paraId="617F5071" w14:textId="067E916B" w:rsidR="00833C0B" w:rsidRDefault="00AF600F">
      <w:pPr>
        <w:tabs>
          <w:tab w:val="left" w:pos="7267"/>
        </w:tabs>
        <w:spacing w:line="360" w:lineRule="auto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27940" distB="68580" distL="48260" distR="48260" simplePos="0" relativeHeight="2" behindDoc="0" locked="0" layoutInCell="0" allowOverlap="1" wp14:anchorId="49A555BF" wp14:editId="165A88D6">
                <wp:simplePos x="0" y="0"/>
                <wp:positionH relativeFrom="page">
                  <wp:posOffset>865505</wp:posOffset>
                </wp:positionH>
                <wp:positionV relativeFrom="paragraph">
                  <wp:posOffset>33655</wp:posOffset>
                </wp:positionV>
                <wp:extent cx="5829300" cy="635"/>
                <wp:effectExtent l="48260" t="27940" r="48260" b="68580"/>
                <wp:wrapNone/>
                <wp:docPr id="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F81BD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E6C0B" id="Conector reto 22" o:spid="_x0000_s1026" style="position:absolute;z-index:2;visibility:visible;mso-wrap-style:square;mso-wrap-distance-left:3.8pt;mso-wrap-distance-top:2.2pt;mso-wrap-distance-right:3.8pt;mso-wrap-distance-bottom:5.4pt;mso-position-horizontal:absolute;mso-position-horizontal-relative:page;mso-position-vertical:absolute;mso-position-vertical-relative:text" from="68.15pt,2.65pt" to="527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9T6AEAAA0EAAAOAAAAZHJzL2Uyb0RvYy54bWysU9uO0zAQfUfiHyy/06RZupSo6Uq0Ki8I&#10;Ki4f4Dp2Y8n2RGNv0/49YydkF3hYCfHi+HLOmTkzk83D1Vl2URgM+IYvFyVnyktojT83/Mf3w5s1&#10;ZyEK3woLXjX8pgJ/2L5+tRn6WlXQgW0VMhLxoR76hncx9nVRBNkpJ8ICeuXpUQM6EemI56JFMZC6&#10;s0VVlvfFANj2CFKFQLf78ZFvs77WSsYvWgcVmW045Rbzink9pbXYbkR9RtF3Rk5piH/IwgnjKegs&#10;tRdRsEc0f0k5IxEC6LiQ4ArQ2kiVPZCbZfmHm2+d6FX2QsUJ/Vym8P9k5efLEZlpG15x5oWjFu2o&#10;UTICMlQRWFWlGg19qAm680ecTqE/YjJ81ejSl6ywa67rba6rukYm6XK1rt7flVR+SW/3d6ukWDxR&#10;ewzxowLH0qbh1vhkWtTi8inEEfoLkq6tZwON2mr9bpVhAaxpD8ba9BjwfNpZZBdBDX97WC8/7Kdo&#10;v8GS3l6EbsSFW9hDTDhRIzz6dgxqPaWZnI9e8y7erBqT+Ko01Y3cVWMWaWLVHFpIqXxcTrGtJ3Si&#10;aUpzJpYvEyd8oqo8zTN5+TJ5ZuTI4ONMdsYD5tyemUrbE7S33OLsm2YuN2r6P9JQPz/n6jz9xduf&#10;AAAA//8DAFBLAwQUAAYACAAAACEAkML3YtwAAAAIAQAADwAAAGRycy9kb3ducmV2LnhtbExPwU7C&#10;QBC9m/gPmzHxJlulRVK7JYYE4wkFPMBt6Y5tdXe26S5Q/p7hpKeZN+/lvTfFbHBWHLEPrScFj6ME&#10;BFLlTUu1gq/N4mEKIkRNRltPqOCMAWbl7U2hc+NPtMLjOtaCTSjkWkETY5dLGaoGnQ4j3yEx9+17&#10;pyPDvpam1yc2d1Y+JclEOt0SJzS6w3mD1e/64BRkbrndZm+7s8f25/0z/bDz9Hmh1P3d8PoCIuIQ&#10;/8Rwrc/VoeROe38gE4RlPJ6MWcpmPK58kqW87fmQgiwL+f+B8gIAAP//AwBQSwECLQAUAAYACAAA&#10;ACEAtoM4kv4AAADhAQAAEwAAAAAAAAAAAAAAAAAAAAAAW0NvbnRlbnRfVHlwZXNdLnhtbFBLAQIt&#10;ABQABgAIAAAAIQA4/SH/1gAAAJQBAAALAAAAAAAAAAAAAAAAAC8BAABfcmVscy8ucmVsc1BLAQIt&#10;ABQABgAIAAAAIQA/AY9T6AEAAA0EAAAOAAAAAAAAAAAAAAAAAC4CAABkcnMvZTJvRG9jLnhtbFBL&#10;AQItABQABgAIAAAAIQCQwvdi3AAAAAgBAAAPAAAAAAAAAAAAAAAAAEIEAABkcnMvZG93bnJldi54&#10;bWxQSwUGAAAAAAQABADzAAAASwUAAAAA&#10;" o:allowincell="f" strokecolor="#4f81bd" strokeweight="1.25pt">
                <v:stroke dashstyle="1 1"/>
                <v:shadow on="t" color="black" opacity="24903f" origin=",.5" offset="0,.55556mm"/>
                <w10:wrap anchorx="page"/>
              </v:line>
            </w:pict>
          </mc:Fallback>
        </mc:AlternateContent>
      </w:r>
      <w:bookmarkStart w:id="2" w:name="_Int_lA1pFW4V1"/>
      <w:bookmarkEnd w:id="2"/>
    </w:p>
    <w:p w14:paraId="3AA984FF" w14:textId="08204851" w:rsidR="000E4F3C" w:rsidRPr="00F67C1B" w:rsidRDefault="000E4F3C" w:rsidP="00BC0EA1">
      <w:pPr>
        <w:spacing w:line="360" w:lineRule="auto"/>
        <w:jc w:val="both"/>
      </w:pPr>
      <w:r w:rsidRPr="00B816A8">
        <w:rPr>
          <w:b/>
        </w:rPr>
        <w:t>Estudo Técnico Preliminar - ETP</w:t>
      </w:r>
      <w:r w:rsidRPr="00F67C1B">
        <w:t>: documento constitutivo da primeira etapa do planejamento de uma contratação</w:t>
      </w:r>
      <w:r w:rsidR="00B816A8">
        <w:t>,</w:t>
      </w:r>
      <w:r w:rsidRPr="00F67C1B">
        <w:t xml:space="preserve"> que caracteriza o interesse público envolvido e a sua melhor solução</w:t>
      </w:r>
      <w:r w:rsidR="00B816A8">
        <w:t>,</w:t>
      </w:r>
      <w:r w:rsidRPr="00F67C1B">
        <w:t xml:space="preserve"> </w:t>
      </w:r>
      <w:r w:rsidR="00B816A8">
        <w:t xml:space="preserve">dando </w:t>
      </w:r>
      <w:r w:rsidRPr="00F67C1B">
        <w:t xml:space="preserve">base ao anteprojeto, ao termo de referência ou ao projeto básico a serem elaborados caso se conclua </w:t>
      </w:r>
      <w:r w:rsidR="00B816A8">
        <w:t>pela viabilidade da contratação.</w:t>
      </w:r>
    </w:p>
    <w:p w14:paraId="4070B536" w14:textId="3EE49ED3" w:rsidR="000E4F3C" w:rsidRPr="00F67C1B" w:rsidRDefault="000E4F3C" w:rsidP="00BC0EA1">
      <w:pPr>
        <w:spacing w:line="360" w:lineRule="auto"/>
        <w:jc w:val="both"/>
      </w:pPr>
    </w:p>
    <w:p w14:paraId="109D6EFB" w14:textId="77777777" w:rsidR="008B5A47" w:rsidRPr="00F67C1B" w:rsidRDefault="00AF600F" w:rsidP="00BC0EA1">
      <w:pPr>
        <w:spacing w:line="360" w:lineRule="auto"/>
        <w:jc w:val="center"/>
        <w:rPr>
          <w:rFonts w:eastAsia="Cambria"/>
          <w:b/>
          <w:bCs/>
          <w:u w:val="single"/>
        </w:rPr>
      </w:pPr>
      <w:r w:rsidRPr="00F67C1B">
        <w:rPr>
          <w:rFonts w:eastAsia="Cambria"/>
          <w:b/>
          <w:bCs/>
          <w:u w:val="single"/>
        </w:rPr>
        <w:t>Orientações Gerais</w:t>
      </w:r>
    </w:p>
    <w:p w14:paraId="02B74D08" w14:textId="77777777" w:rsidR="008B5A47" w:rsidRPr="00F67C1B" w:rsidRDefault="008B5A47" w:rsidP="00BC0EA1">
      <w:pPr>
        <w:spacing w:line="360" w:lineRule="auto"/>
        <w:jc w:val="center"/>
        <w:rPr>
          <w:rFonts w:eastAsia="Cambria"/>
          <w:b/>
          <w:bCs/>
          <w:u w:val="single"/>
        </w:rPr>
      </w:pPr>
    </w:p>
    <w:p w14:paraId="4D12E813" w14:textId="77777777" w:rsidR="008B5A47" w:rsidRPr="00F67C1B" w:rsidRDefault="00AF600F" w:rsidP="00BC0EA1">
      <w:pPr>
        <w:spacing w:line="360" w:lineRule="auto"/>
        <w:jc w:val="both"/>
        <w:rPr>
          <w:rFonts w:eastAsia="Cambria"/>
          <w:b/>
          <w:bCs/>
        </w:rPr>
      </w:pPr>
      <w:r w:rsidRPr="00F67C1B">
        <w:rPr>
          <w:rFonts w:eastAsia="Cambria"/>
          <w:b/>
          <w:bCs/>
        </w:rPr>
        <w:t>Normas aplicáveis:</w:t>
      </w:r>
    </w:p>
    <w:p w14:paraId="695DF546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Lei Federal nº. 8.666, de 21 de junho de 1993 (Lei Geral de Licitações)</w:t>
      </w:r>
    </w:p>
    <w:p w14:paraId="54975D23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Lei Federal nº. 10.520, de 17 de julho de 2002 (Lei Federal do Pregão)</w:t>
      </w:r>
    </w:p>
    <w:p w14:paraId="4DDCF855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Lei Federal nº. 12.462, de 4 de agosto de 2011 (Lei do RDC)</w:t>
      </w:r>
    </w:p>
    <w:p w14:paraId="312FAEF2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Lei Federal nº. 14.133, de 1º de abril de 2021 (Nova Lei de Licitações e Contratos Administrativos)</w:t>
      </w:r>
    </w:p>
    <w:p w14:paraId="0D573A22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Instrução Normativa SEGES N</w:t>
      </w:r>
      <w:r w:rsidRPr="00F67C1B">
        <w:rPr>
          <w:rFonts w:eastAsia="Cambria"/>
          <w:vertAlign w:val="superscript"/>
        </w:rPr>
        <w:t>o</w:t>
      </w:r>
      <w:r w:rsidRPr="00F67C1B">
        <w:rPr>
          <w:rFonts w:eastAsia="Cambria"/>
        </w:rPr>
        <w:t xml:space="preserve"> 58, de 8 de agosto de 2022</w:t>
      </w:r>
    </w:p>
    <w:p w14:paraId="665DD103" w14:textId="77777777" w:rsidR="008B5A47" w:rsidRPr="00F67C1B" w:rsidRDefault="00D62171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hyperlink r:id="rId12">
        <w:r w:rsidR="00AF600F" w:rsidRPr="00F67C1B">
          <w:rPr>
            <w:rFonts w:eastAsia="Cambria"/>
          </w:rPr>
          <w:t>Decreto nº 47.678/2020 (Licitações Centralizadas por Registro de Preços)</w:t>
        </w:r>
      </w:hyperlink>
    </w:p>
    <w:p w14:paraId="382855CE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50.797/2022 (Contratação Direta)</w:t>
      </w:r>
    </w:p>
    <w:p w14:paraId="7E708105" w14:textId="77777777" w:rsidR="008B5A47" w:rsidRPr="00F67C1B" w:rsidRDefault="00D62171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hyperlink r:id="rId13">
        <w:r w:rsidR="00AF600F" w:rsidRPr="00F67C1B">
          <w:rPr>
            <w:rFonts w:eastAsia="Cambria"/>
          </w:rPr>
          <w:t>Decreto nº 51.078/2022 (Pregão Eletrônico e Sistema de Registro de Preços)</w:t>
        </w:r>
      </w:hyperlink>
    </w:p>
    <w:p w14:paraId="3D129E11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51.628/2022 (Reajuste de Preços)</w:t>
      </w:r>
    </w:p>
    <w:p w14:paraId="0E46D8C2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51.629/2022 (Atuação dos Agentes Públicos)</w:t>
      </w:r>
    </w:p>
    <w:p w14:paraId="4EF63124" w14:textId="77777777" w:rsidR="008B5A47" w:rsidRPr="00F67C1B" w:rsidRDefault="00D62171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hyperlink r:id="rId14">
        <w:r w:rsidR="00AF600F" w:rsidRPr="00F67C1B">
          <w:rPr>
            <w:rFonts w:eastAsia="Cambria"/>
          </w:rPr>
          <w:t>Decreto nº 51.630/2022 (Contratos e Aditivos)</w:t>
        </w:r>
      </w:hyperlink>
    </w:p>
    <w:p w14:paraId="55C8016D" w14:textId="77777777" w:rsidR="008B5A47" w:rsidRPr="00F67C1B" w:rsidRDefault="00D62171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hyperlink r:id="rId15">
        <w:r w:rsidR="00AF600F" w:rsidRPr="00F67C1B">
          <w:rPr>
            <w:rFonts w:eastAsia="Cambria"/>
          </w:rPr>
          <w:t>Decreto nº 51.631/2022 (Programa de Integridade nos Contratos de Grande Vulto)</w:t>
        </w:r>
      </w:hyperlink>
    </w:p>
    <w:p w14:paraId="74EB9A25" w14:textId="77777777" w:rsidR="008B5A47" w:rsidRPr="00F67C1B" w:rsidRDefault="00D62171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hyperlink r:id="rId16">
        <w:r w:rsidR="00AF600F" w:rsidRPr="00F67C1B">
          <w:rPr>
            <w:rFonts w:eastAsia="Cambria"/>
          </w:rPr>
          <w:t>Decreto nº 51.632/2022 (Políticas Públicas)</w:t>
        </w:r>
      </w:hyperlink>
    </w:p>
    <w:p w14:paraId="0D857EB2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51.633/2022 (Procedimentos Auxiliares)</w:t>
      </w:r>
    </w:p>
    <w:p w14:paraId="555A32E0" w14:textId="77777777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51.634/2022 (Valor Estimado)</w:t>
      </w:r>
    </w:p>
    <w:p w14:paraId="005EAEC5" w14:textId="58505076" w:rsidR="008B5A47" w:rsidRPr="00F67C1B" w:rsidRDefault="00AF600F" w:rsidP="00BC0E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Cambria"/>
        </w:rPr>
      </w:pPr>
      <w:r w:rsidRPr="00F67C1B">
        <w:rPr>
          <w:rFonts w:eastAsia="Cambria"/>
        </w:rPr>
        <w:t>Decreto nº 51.635/2022 (Extinção e Sanções)</w:t>
      </w:r>
    </w:p>
    <w:p w14:paraId="33E46533" w14:textId="117115FB" w:rsidR="000E4F3C" w:rsidRDefault="000E4F3C" w:rsidP="00BC0EA1">
      <w:pPr>
        <w:spacing w:line="360" w:lineRule="auto"/>
        <w:jc w:val="both"/>
        <w:rPr>
          <w:rFonts w:eastAsia="Cambria"/>
        </w:rPr>
      </w:pPr>
    </w:p>
    <w:p w14:paraId="3A64FD93" w14:textId="4F60BD81" w:rsidR="00B816A8" w:rsidRDefault="00B816A8" w:rsidP="00BC0EA1">
      <w:pPr>
        <w:spacing w:line="360" w:lineRule="auto"/>
        <w:jc w:val="both"/>
        <w:rPr>
          <w:rFonts w:eastAsia="Cambria"/>
        </w:rPr>
      </w:pPr>
    </w:p>
    <w:p w14:paraId="4D52D42E" w14:textId="7DA2CC23" w:rsidR="00B816A8" w:rsidRDefault="00B816A8" w:rsidP="00BC0EA1">
      <w:pPr>
        <w:spacing w:line="360" w:lineRule="auto"/>
        <w:jc w:val="both"/>
        <w:rPr>
          <w:rFonts w:eastAsia="Cambria"/>
        </w:rPr>
      </w:pPr>
    </w:p>
    <w:p w14:paraId="34DFD26A" w14:textId="1F55BD8A" w:rsidR="000E4F3C" w:rsidRPr="00F67C1B" w:rsidRDefault="000E4F3C" w:rsidP="00BC0EA1">
      <w:pPr>
        <w:spacing w:line="360" w:lineRule="auto"/>
        <w:jc w:val="both"/>
        <w:rPr>
          <w:b/>
          <w:bCs/>
          <w:caps/>
        </w:rPr>
      </w:pPr>
      <w:r w:rsidRPr="00F67C1B">
        <w:rPr>
          <w:b/>
          <w:bCs/>
          <w:caps/>
        </w:rPr>
        <w:lastRenderedPageBreak/>
        <w:t>Elaboração o do Estudo Técnico Preliminar</w:t>
      </w:r>
    </w:p>
    <w:p w14:paraId="3755177F" w14:textId="56733E19" w:rsidR="000E4F3C" w:rsidRPr="00F67C1B" w:rsidRDefault="000E4F3C" w:rsidP="00BC0EA1">
      <w:pPr>
        <w:spacing w:line="360" w:lineRule="auto"/>
        <w:jc w:val="both"/>
        <w:rPr>
          <w:caps/>
        </w:rPr>
      </w:pPr>
    </w:p>
    <w:p w14:paraId="62E59648" w14:textId="5676A204" w:rsidR="0037650A" w:rsidRPr="00F67C1B" w:rsidRDefault="0037650A" w:rsidP="00BC0EA1">
      <w:pPr>
        <w:spacing w:line="360" w:lineRule="auto"/>
        <w:ind w:firstLine="720"/>
        <w:jc w:val="both"/>
      </w:pPr>
      <w:r w:rsidRPr="00F67C1B">
        <w:t xml:space="preserve">Os </w:t>
      </w:r>
      <w:proofErr w:type="spellStart"/>
      <w:r w:rsidRPr="00F67C1B">
        <w:t>ETP</w:t>
      </w:r>
      <w:r w:rsidR="00B816A8">
        <w:t>’s</w:t>
      </w:r>
      <w:proofErr w:type="spellEnd"/>
      <w:r w:rsidRPr="00F67C1B">
        <w:t xml:space="preserve"> deverão evidenciar o problema a ser resolvido e a melhor solução dentre as possíveis, de modo a permitir a avaliação da viabilidade técnica, socioeconômica e ambiental da contratação.</w:t>
      </w:r>
    </w:p>
    <w:p w14:paraId="61523C3C" w14:textId="533BE65A" w:rsidR="00416E3F" w:rsidRDefault="00416E3F" w:rsidP="00416E3F">
      <w:pPr>
        <w:pStyle w:val="Textodecomentrio"/>
        <w:spacing w:line="360" w:lineRule="auto"/>
        <w:ind w:firstLine="720"/>
        <w:jc w:val="both"/>
      </w:pPr>
      <w:r w:rsidRPr="004A7715">
        <w:rPr>
          <w:color w:val="000000" w:themeColor="text1"/>
          <w:sz w:val="22"/>
          <w:szCs w:val="22"/>
        </w:rPr>
        <w:t>O ETP deverá ser elaborado conjuntamente por servidores da área técnica e requisitante ou, quando houver, pela equipe de planejamento da contratação</w:t>
      </w:r>
      <w:r w:rsidR="00B816A8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F85442">
        <w:rPr>
          <w:color w:val="000000" w:themeColor="text1"/>
          <w:sz w:val="22"/>
          <w:szCs w:val="22"/>
        </w:rPr>
        <w:t xml:space="preserve">e será aprovado pela autoridade competente ou por quem receber delegação para exercer esta </w:t>
      </w:r>
      <w:r>
        <w:rPr>
          <w:color w:val="000000" w:themeColor="text1"/>
          <w:sz w:val="22"/>
          <w:szCs w:val="22"/>
        </w:rPr>
        <w:t>atribuição</w:t>
      </w:r>
      <w:r w:rsidRPr="004A7715">
        <w:rPr>
          <w:color w:val="000000" w:themeColor="text1"/>
          <w:sz w:val="22"/>
          <w:szCs w:val="22"/>
        </w:rPr>
        <w:t xml:space="preserve">, </w:t>
      </w:r>
      <w:r w:rsidR="00B816A8">
        <w:rPr>
          <w:color w:val="000000" w:themeColor="text1"/>
          <w:sz w:val="22"/>
          <w:szCs w:val="22"/>
        </w:rPr>
        <w:t>ressalvado o disposto n</w:t>
      </w:r>
      <w:r w:rsidRPr="002B1061">
        <w:rPr>
          <w:color w:val="000000" w:themeColor="text1"/>
          <w:sz w:val="22"/>
          <w:szCs w:val="22"/>
        </w:rPr>
        <w:t>o § 1º do art. 3º</w:t>
      </w:r>
      <w:r w:rsidRPr="00F67C1B">
        <w:rPr>
          <w:bCs/>
          <w:iCs/>
          <w:sz w:val="24"/>
          <w:szCs w:val="24"/>
        </w:rPr>
        <w:t xml:space="preserve">, </w:t>
      </w:r>
      <w:r w:rsidR="00865B67">
        <w:rPr>
          <w:b/>
          <w:sz w:val="24"/>
          <w:szCs w:val="24"/>
        </w:rPr>
        <w:t>PORTARIA FP/SUBGGC</w:t>
      </w:r>
      <w:r w:rsidRPr="00F67C1B">
        <w:rPr>
          <w:b/>
          <w:sz w:val="24"/>
          <w:szCs w:val="24"/>
        </w:rPr>
        <w:t xml:space="preserve"> N° XXXXX/2023</w:t>
      </w:r>
      <w:r w:rsidRPr="002B1061">
        <w:rPr>
          <w:color w:val="000000" w:themeColor="text1"/>
          <w:sz w:val="22"/>
          <w:szCs w:val="22"/>
        </w:rPr>
        <w:t>.</w:t>
      </w:r>
    </w:p>
    <w:p w14:paraId="4B63648D" w14:textId="7D7600E9" w:rsidR="008B5A47" w:rsidRDefault="0037650A" w:rsidP="00BC0EA1">
      <w:pPr>
        <w:spacing w:line="360" w:lineRule="auto"/>
        <w:ind w:firstLine="720"/>
        <w:jc w:val="both"/>
      </w:pPr>
      <w:r w:rsidRPr="00F67C1B">
        <w:t>Com base no documento de formalização da demanda, as seguintes informações deverão ser produzidas e registradas.</w:t>
      </w:r>
    </w:p>
    <w:p w14:paraId="16E8489B" w14:textId="77777777" w:rsidR="0037650A" w:rsidRPr="00F67C1B" w:rsidRDefault="0037650A" w:rsidP="00BC0EA1">
      <w:pPr>
        <w:spacing w:line="360" w:lineRule="auto"/>
        <w:rPr>
          <w:b/>
          <w:bCs/>
        </w:rPr>
      </w:pPr>
    </w:p>
    <w:p w14:paraId="3F155CC7" w14:textId="2BCC5C53" w:rsidR="008B5A47" w:rsidRPr="00F67C1B" w:rsidRDefault="00AF600F" w:rsidP="00BC0EA1">
      <w:pPr>
        <w:spacing w:line="360" w:lineRule="auto"/>
        <w:rPr>
          <w:b/>
          <w:bCs/>
        </w:rPr>
      </w:pPr>
      <w:r w:rsidRPr="00F67C1B">
        <w:rPr>
          <w:b/>
          <w:bCs/>
        </w:rPr>
        <w:t>INFORMAÇÕES</w:t>
      </w:r>
      <w:r w:rsidR="0037650A" w:rsidRPr="00F67C1B">
        <w:rPr>
          <w:b/>
          <w:bCs/>
        </w:rPr>
        <w:t xml:space="preserve"> BÁSICAS </w:t>
      </w:r>
    </w:p>
    <w:p w14:paraId="044B68E7" w14:textId="0C864337" w:rsidR="0037650A" w:rsidRPr="00F67C1B" w:rsidRDefault="0037650A" w:rsidP="00BC0EA1">
      <w:pPr>
        <w:spacing w:line="360" w:lineRule="auto"/>
        <w:rPr>
          <w:b/>
          <w:bCs/>
        </w:rPr>
      </w:pPr>
      <w:r w:rsidRPr="00F67C1B">
        <w:rPr>
          <w:b/>
          <w:bCs/>
        </w:rPr>
        <w:t>1.Informações básicas</w:t>
      </w:r>
    </w:p>
    <w:p w14:paraId="31E90707" w14:textId="13D80727" w:rsidR="008B5A47" w:rsidRPr="00F67C1B" w:rsidRDefault="00AF600F" w:rsidP="00BC0EA1">
      <w:pPr>
        <w:spacing w:line="360" w:lineRule="auto"/>
        <w:jc w:val="both"/>
      </w:pPr>
      <w:r w:rsidRPr="00F67C1B">
        <w:t>Processo Administrativo</w:t>
      </w:r>
      <w:r w:rsidR="0037650A" w:rsidRPr="00F67C1B">
        <w:t>:</w:t>
      </w:r>
    </w:p>
    <w:p w14:paraId="53BF6638" w14:textId="5F5E334C" w:rsidR="008B5A47" w:rsidRDefault="00132FE5" w:rsidP="00BC0EA1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</w:rPr>
        <w:t>Este campo é</w:t>
      </w:r>
      <w:r w:rsidR="00B816A8">
        <w:rPr>
          <w:b/>
          <w:bCs/>
          <w:i/>
          <w:iCs/>
        </w:rPr>
        <w:t xml:space="preserve"> </w:t>
      </w:r>
      <w:r w:rsidR="00B816A8" w:rsidRPr="00B816A8">
        <w:rPr>
          <w:b/>
          <w:bCs/>
          <w:i/>
          <w:iCs/>
          <w:color w:val="000000" w:themeColor="text1"/>
        </w:rPr>
        <w:t>obrigatório</w:t>
      </w:r>
      <w:r w:rsidRPr="00B816A8">
        <w:rPr>
          <w:b/>
          <w:bCs/>
          <w:i/>
          <w:iCs/>
          <w:color w:val="000000" w:themeColor="text1"/>
        </w:rPr>
        <w:t>.</w:t>
      </w:r>
    </w:p>
    <w:p w14:paraId="79374753" w14:textId="77777777" w:rsidR="00132FE5" w:rsidRPr="00F67C1B" w:rsidRDefault="00132FE5" w:rsidP="00BC0EA1">
      <w:pPr>
        <w:spacing w:line="360" w:lineRule="auto"/>
        <w:jc w:val="both"/>
        <w:rPr>
          <w:b/>
          <w:bCs/>
        </w:rPr>
      </w:pPr>
    </w:p>
    <w:p w14:paraId="70C1418A" w14:textId="77777777" w:rsidR="008B5A47" w:rsidRPr="00F67C1B" w:rsidRDefault="00AF600F" w:rsidP="00BC0EA1">
      <w:pPr>
        <w:spacing w:line="360" w:lineRule="auto"/>
        <w:jc w:val="both"/>
        <w:rPr>
          <w:b/>
          <w:bCs/>
        </w:rPr>
      </w:pPr>
      <w:r w:rsidRPr="00F67C1B">
        <w:rPr>
          <w:b/>
          <w:bCs/>
        </w:rPr>
        <w:t>NECESSIDADES</w:t>
      </w:r>
    </w:p>
    <w:p w14:paraId="29DA544E" w14:textId="59FE99D1" w:rsidR="008B5A47" w:rsidRPr="00F67C1B" w:rsidRDefault="00AF600F" w:rsidP="00BC0EA1">
      <w:pPr>
        <w:spacing w:line="360" w:lineRule="auto"/>
        <w:jc w:val="both"/>
        <w:rPr>
          <w:b/>
          <w:bCs/>
          <w:iCs/>
        </w:rPr>
      </w:pPr>
      <w:r w:rsidRPr="00F67C1B">
        <w:rPr>
          <w:b/>
          <w:bCs/>
          <w:iCs/>
        </w:rPr>
        <w:t>2. Descrição da necessidade</w:t>
      </w:r>
    </w:p>
    <w:p w14:paraId="27C10DF0" w14:textId="1446A077" w:rsidR="00F2110E" w:rsidRPr="00F2110E" w:rsidRDefault="00F2110E" w:rsidP="00BC0EA1">
      <w:pPr>
        <w:spacing w:line="360" w:lineRule="auto"/>
        <w:jc w:val="both"/>
        <w:rPr>
          <w:bCs/>
          <w:iCs/>
        </w:rPr>
      </w:pPr>
      <w:r w:rsidRPr="00F2110E">
        <w:rPr>
          <w:b/>
          <w:iCs/>
        </w:rPr>
        <w:t>Definição:</w:t>
      </w:r>
      <w:r>
        <w:rPr>
          <w:bCs/>
          <w:iCs/>
        </w:rPr>
        <w:t xml:space="preserve"> É a motivação para a contratação</w:t>
      </w:r>
      <w:r w:rsidRPr="00F2110E">
        <w:rPr>
          <w:bCs/>
          <w:iCs/>
        </w:rPr>
        <w:t>, que surge em decorrência de uma demanda que precisa ser atendida sob a perspectiva do interesse público, a fim de evidenciar a necessidade da aquisição de determinado bem ou serviço.</w:t>
      </w:r>
    </w:p>
    <w:p w14:paraId="289954A6" w14:textId="58830C87" w:rsidR="00C77B82" w:rsidRPr="0010442E" w:rsidRDefault="00F2110E" w:rsidP="0010442E">
      <w:pPr>
        <w:spacing w:line="360" w:lineRule="auto"/>
        <w:jc w:val="both"/>
        <w:rPr>
          <w:bCs/>
          <w:iCs/>
        </w:rPr>
      </w:pPr>
      <w:r w:rsidRPr="00F2110E">
        <w:rPr>
          <w:b/>
          <w:iCs/>
        </w:rPr>
        <w:t>O que fazer?</w:t>
      </w:r>
      <w:r>
        <w:rPr>
          <w:i/>
          <w:iCs/>
          <w:sz w:val="20"/>
          <w:szCs w:val="20"/>
        </w:rPr>
        <w:t xml:space="preserve"> </w:t>
      </w:r>
      <w:r w:rsidR="00AF600F" w:rsidRPr="00F67C1B">
        <w:rPr>
          <w:bCs/>
          <w:iCs/>
        </w:rPr>
        <w:t>Neste item, você deve descrever a necessidade da compra/contratação, evidenciando o problema identificado e a real necessidade que ele gera, bem como o que se almeja alcançar com a contratação</w:t>
      </w:r>
      <w:r>
        <w:rPr>
          <w:bCs/>
          <w:iCs/>
        </w:rPr>
        <w:t xml:space="preserve"> com base nas características da área demandante</w:t>
      </w:r>
      <w:r w:rsidR="00AF600F" w:rsidRPr="00F67C1B">
        <w:rPr>
          <w:bCs/>
          <w:iCs/>
        </w:rPr>
        <w:t>. (</w:t>
      </w:r>
      <w:proofErr w:type="gramStart"/>
      <w:r w:rsidR="00AF600F" w:rsidRPr="00F67C1B">
        <w:rPr>
          <w:bCs/>
          <w:iCs/>
        </w:rPr>
        <w:t>inciso</w:t>
      </w:r>
      <w:proofErr w:type="gramEnd"/>
      <w:r w:rsidR="00AF600F" w:rsidRPr="00F67C1B">
        <w:rPr>
          <w:bCs/>
          <w:iCs/>
        </w:rPr>
        <w:t xml:space="preserve"> I, art. </w:t>
      </w:r>
      <w:r w:rsidR="0037650A" w:rsidRPr="00F67C1B">
        <w:rPr>
          <w:bCs/>
          <w:iCs/>
        </w:rPr>
        <w:t>8</w:t>
      </w:r>
      <w:r w:rsidR="00AF600F" w:rsidRPr="00F67C1B">
        <w:rPr>
          <w:bCs/>
          <w:iCs/>
        </w:rPr>
        <w:t>º</w:t>
      </w:r>
      <w:bookmarkStart w:id="3" w:name="_Hlk126526808"/>
      <w:r w:rsidR="00AF600F" w:rsidRPr="00F67C1B">
        <w:rPr>
          <w:bCs/>
          <w:iCs/>
        </w:rPr>
        <w:t xml:space="preserve">, </w:t>
      </w:r>
      <w:r w:rsidR="00865B67">
        <w:rPr>
          <w:b/>
        </w:rPr>
        <w:t>PORTARIA FP/SUBGGC</w:t>
      </w:r>
      <w:r w:rsidR="0037650A" w:rsidRPr="00B816A8">
        <w:rPr>
          <w:b/>
          <w:color w:val="000000" w:themeColor="text1"/>
        </w:rPr>
        <w:t xml:space="preserve"> N° XXXXX/2023</w:t>
      </w:r>
      <w:bookmarkEnd w:id="3"/>
      <w:r w:rsidR="00AF600F" w:rsidRPr="00F67C1B">
        <w:rPr>
          <w:bCs/>
          <w:iCs/>
        </w:rPr>
        <w:t xml:space="preserve">). De acordo com o art. </w:t>
      </w:r>
      <w:r w:rsidR="0037650A" w:rsidRPr="00F67C1B">
        <w:rPr>
          <w:bCs/>
          <w:iCs/>
        </w:rPr>
        <w:t>8</w:t>
      </w:r>
      <w:r w:rsidR="00AF600F" w:rsidRPr="00F67C1B">
        <w:rPr>
          <w:bCs/>
          <w:iCs/>
        </w:rPr>
        <w:t>º, §1º, este campo é obrigatório.</w:t>
      </w:r>
      <w:r w:rsidR="00AF600F" w:rsidRPr="00F67C1B">
        <w:rPr>
          <w:b/>
          <w:bCs/>
          <w:i/>
          <w:iCs/>
        </w:rPr>
        <w:t xml:space="preserve"> </w:t>
      </w:r>
    </w:p>
    <w:p w14:paraId="7F8212E6" w14:textId="77777777" w:rsidR="008B5A47" w:rsidRPr="00F67C1B" w:rsidRDefault="008B5A47" w:rsidP="00BC0EA1">
      <w:pPr>
        <w:spacing w:line="360" w:lineRule="auto"/>
        <w:jc w:val="both"/>
        <w:rPr>
          <w:i/>
          <w:iCs/>
        </w:rPr>
      </w:pPr>
    </w:p>
    <w:p w14:paraId="3C1C032E" w14:textId="77777777" w:rsidR="008B5A47" w:rsidRPr="00F67C1B" w:rsidRDefault="00AF600F" w:rsidP="00BC0EA1">
      <w:pPr>
        <w:spacing w:line="360" w:lineRule="auto"/>
        <w:jc w:val="both"/>
        <w:rPr>
          <w:b/>
          <w:bCs/>
          <w:iCs/>
        </w:rPr>
      </w:pPr>
      <w:r w:rsidRPr="00F67C1B">
        <w:rPr>
          <w:b/>
          <w:bCs/>
          <w:iCs/>
        </w:rPr>
        <w:t>3. Área requisitante</w:t>
      </w:r>
    </w:p>
    <w:p w14:paraId="760E2D2F" w14:textId="3E88FB1E" w:rsidR="00AA30A1" w:rsidRDefault="00AA30A1" w:rsidP="00BC0EA1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AA30A1">
        <w:rPr>
          <w:b/>
          <w:iCs/>
        </w:rPr>
        <w:t>Definição:</w:t>
      </w:r>
      <w:r>
        <w:rPr>
          <w:bCs/>
          <w:iCs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132FE5">
        <w:rPr>
          <w:bCs/>
          <w:iCs/>
        </w:rPr>
        <w:t>É o conjunto de </w:t>
      </w:r>
      <w:r w:rsidRPr="00F67C1B">
        <w:rPr>
          <w:bCs/>
          <w:iCs/>
        </w:rPr>
        <w:t>do(s) órgão(s), setor(es) ou área(s)</w:t>
      </w:r>
      <w:r w:rsidRPr="00132FE5">
        <w:rPr>
          <w:bCs/>
          <w:iCs/>
        </w:rPr>
        <w:t xml:space="preserve"> da organização que usufrui diretamente </w:t>
      </w:r>
      <w:r w:rsidR="002F0798" w:rsidRPr="00132FE5">
        <w:rPr>
          <w:bCs/>
          <w:iCs/>
        </w:rPr>
        <w:t>da solução contratada</w:t>
      </w:r>
      <w:r w:rsidRPr="00132FE5">
        <w:rPr>
          <w:bCs/>
          <w:iCs/>
        </w:rPr>
        <w:t>.</w:t>
      </w:r>
    </w:p>
    <w:p w14:paraId="19B2DED8" w14:textId="252A51DD" w:rsidR="008B5A47" w:rsidRPr="00F67C1B" w:rsidRDefault="00AA30A1" w:rsidP="00BC0EA1">
      <w:pPr>
        <w:spacing w:line="360" w:lineRule="auto"/>
        <w:jc w:val="both"/>
        <w:rPr>
          <w:b/>
          <w:bCs/>
        </w:rPr>
      </w:pPr>
      <w:r w:rsidRPr="0010442E">
        <w:rPr>
          <w:b/>
          <w:iCs/>
        </w:rPr>
        <w:t>O que fazer?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13366">
        <w:rPr>
          <w:bCs/>
          <w:iCs/>
        </w:rPr>
        <w:t>V</w:t>
      </w:r>
      <w:r w:rsidR="00AF600F" w:rsidRPr="00F67C1B">
        <w:rPr>
          <w:bCs/>
          <w:iCs/>
        </w:rPr>
        <w:t xml:space="preserve">ocê deve informar o nome </w:t>
      </w:r>
      <w:bookmarkStart w:id="4" w:name="_Hlk126528506"/>
      <w:r w:rsidR="00AF600F" w:rsidRPr="00F67C1B">
        <w:rPr>
          <w:bCs/>
          <w:iCs/>
        </w:rPr>
        <w:t>do(s) órgão(s), setor(es) ou área(s)</w:t>
      </w:r>
      <w:bookmarkEnd w:id="4"/>
      <w:r w:rsidR="00AF600F" w:rsidRPr="00F67C1B">
        <w:rPr>
          <w:bCs/>
          <w:iCs/>
        </w:rPr>
        <w:t xml:space="preserve"> que solicitou(aram) a contratação.</w:t>
      </w:r>
      <w:r w:rsidR="00AF600F" w:rsidRPr="00F67C1B">
        <w:rPr>
          <w:b/>
          <w:bCs/>
          <w:i/>
          <w:iCs/>
        </w:rPr>
        <w:t xml:space="preserve"> </w:t>
      </w:r>
      <w:bookmarkStart w:id="5" w:name="_Hlk126538726"/>
      <w:r w:rsidR="00132FE5">
        <w:rPr>
          <w:b/>
          <w:bCs/>
          <w:i/>
          <w:iCs/>
        </w:rPr>
        <w:t>Este campo é obrigatório.</w:t>
      </w:r>
    </w:p>
    <w:bookmarkEnd w:id="5"/>
    <w:p w14:paraId="7E1BC3DB" w14:textId="3BE2E006" w:rsidR="008B5A47" w:rsidRDefault="008B5A47" w:rsidP="00BC0EA1">
      <w:pPr>
        <w:spacing w:line="360" w:lineRule="auto"/>
        <w:jc w:val="both"/>
        <w:rPr>
          <w:i/>
          <w:iCs/>
        </w:rPr>
      </w:pPr>
    </w:p>
    <w:p w14:paraId="09B911DC" w14:textId="77777777" w:rsidR="00B816A8" w:rsidRPr="00F67C1B" w:rsidRDefault="00B816A8" w:rsidP="00BC0EA1">
      <w:pPr>
        <w:spacing w:line="360" w:lineRule="auto"/>
        <w:jc w:val="both"/>
        <w:rPr>
          <w:i/>
          <w:iCs/>
        </w:rPr>
      </w:pPr>
    </w:p>
    <w:p w14:paraId="0A359C07" w14:textId="101B6281" w:rsidR="008B5A47" w:rsidRDefault="00AF600F" w:rsidP="00BC0EA1">
      <w:pPr>
        <w:spacing w:line="360" w:lineRule="auto"/>
        <w:jc w:val="both"/>
        <w:rPr>
          <w:b/>
          <w:bCs/>
          <w:iCs/>
        </w:rPr>
      </w:pPr>
      <w:r w:rsidRPr="00F67C1B">
        <w:rPr>
          <w:b/>
          <w:bCs/>
          <w:iCs/>
        </w:rPr>
        <w:lastRenderedPageBreak/>
        <w:t xml:space="preserve">4. Descrição aos requisitos de Contratação </w:t>
      </w:r>
    </w:p>
    <w:p w14:paraId="463D02F9" w14:textId="77777777" w:rsidR="00A13366" w:rsidRDefault="00AA30A1" w:rsidP="00BC0EA1">
      <w:pPr>
        <w:spacing w:line="360" w:lineRule="auto"/>
        <w:jc w:val="both"/>
        <w:rPr>
          <w:iCs/>
        </w:rPr>
      </w:pPr>
      <w:r>
        <w:rPr>
          <w:b/>
          <w:bCs/>
          <w:iCs/>
        </w:rPr>
        <w:t>Definição:</w:t>
      </w:r>
      <w:r w:rsidR="00A13366">
        <w:rPr>
          <w:b/>
          <w:bCs/>
          <w:iCs/>
        </w:rPr>
        <w:t xml:space="preserve"> </w:t>
      </w:r>
      <w:r w:rsidR="00A13366">
        <w:rPr>
          <w:iCs/>
        </w:rPr>
        <w:t>S</w:t>
      </w:r>
      <w:r w:rsidR="00AF600F" w:rsidRPr="00F67C1B">
        <w:rPr>
          <w:iCs/>
        </w:rPr>
        <w:t xml:space="preserve">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</w:r>
    </w:p>
    <w:p w14:paraId="45AF6892" w14:textId="13EDE8A1" w:rsidR="008B5A47" w:rsidRPr="00A13366" w:rsidRDefault="00A13366" w:rsidP="00BC0EA1">
      <w:pPr>
        <w:spacing w:line="360" w:lineRule="auto"/>
        <w:jc w:val="both"/>
        <w:rPr>
          <w:color w:val="000000" w:themeColor="text1"/>
        </w:rPr>
      </w:pPr>
      <w:r w:rsidRPr="00623DA3">
        <w:rPr>
          <w:b/>
          <w:bCs/>
          <w:iCs/>
        </w:rPr>
        <w:t>O que fazer?</w:t>
      </w:r>
      <w:r w:rsidRPr="00A13366">
        <w:rPr>
          <w:rFonts w:ascii="Helvetica" w:hAnsi="Helvetica" w:cs="Helvetica"/>
          <w:color w:val="555555"/>
          <w:shd w:val="clear" w:color="auto" w:fill="FFFFFF"/>
        </w:rPr>
        <w:t xml:space="preserve"> </w:t>
      </w:r>
      <w:r w:rsidRPr="00A13366">
        <w:rPr>
          <w:color w:val="000000" w:themeColor="text1"/>
        </w:rPr>
        <w:t>Você deve especificar quais são os requisitos indispensáveis</w:t>
      </w:r>
      <w:r w:rsidRPr="00545778">
        <w:rPr>
          <w:color w:val="000000" w:themeColor="text1"/>
        </w:rPr>
        <w:t xml:space="preserve"> da contratação necessários e suficientes à escolha da solução, prevendo critérios e práticas de sustentabilidade, observadas as leis ou regulamentações específicas, bem como padrões mí</w:t>
      </w:r>
      <w:r w:rsidR="00B816A8">
        <w:rPr>
          <w:color w:val="000000" w:themeColor="text1"/>
        </w:rPr>
        <w:t>nimos de qualidade e desempenho.</w:t>
      </w:r>
      <w:r>
        <w:rPr>
          <w:color w:val="000000" w:themeColor="text1"/>
        </w:rPr>
        <w:t xml:space="preserve"> </w:t>
      </w:r>
      <w:r w:rsidR="00AF600F" w:rsidRPr="00F67C1B">
        <w:rPr>
          <w:iCs/>
        </w:rPr>
        <w:t>(</w:t>
      </w:r>
      <w:r w:rsidR="00B816A8" w:rsidRPr="00F67C1B">
        <w:rPr>
          <w:iCs/>
        </w:rPr>
        <w:t>Inciso</w:t>
      </w:r>
      <w:r w:rsidR="00AF600F" w:rsidRPr="00F67C1B">
        <w:rPr>
          <w:iCs/>
        </w:rPr>
        <w:t xml:space="preserve"> II, </w:t>
      </w:r>
      <w:r w:rsidR="0037650A" w:rsidRPr="00F67C1B">
        <w:rPr>
          <w:bCs/>
          <w:iCs/>
        </w:rPr>
        <w:t xml:space="preserve">art. 8º, </w:t>
      </w:r>
      <w:r w:rsidR="00865B67">
        <w:rPr>
          <w:b/>
        </w:rPr>
        <w:t>PORTARIA FP/SUBGGC</w:t>
      </w:r>
      <w:r w:rsidR="0037650A" w:rsidRPr="00B816A8">
        <w:rPr>
          <w:b/>
          <w:iCs/>
          <w:color w:val="000000" w:themeColor="text1"/>
        </w:rPr>
        <w:t xml:space="preserve"> N° XXXXX/2023</w:t>
      </w:r>
      <w:r w:rsidR="00AF600F" w:rsidRPr="00B816A8">
        <w:rPr>
          <w:iCs/>
          <w:color w:val="000000" w:themeColor="text1"/>
        </w:rPr>
        <w:t xml:space="preserve">). </w:t>
      </w:r>
      <w:r w:rsidR="00AF600F" w:rsidRPr="00F67C1B">
        <w:rPr>
          <w:iCs/>
        </w:rPr>
        <w:t xml:space="preserve">De acordo com o art. </w:t>
      </w:r>
      <w:r w:rsidR="0037650A" w:rsidRPr="00F67C1B">
        <w:rPr>
          <w:iCs/>
        </w:rPr>
        <w:t>8</w:t>
      </w:r>
      <w:r w:rsidR="00AF600F" w:rsidRPr="00F67C1B">
        <w:rPr>
          <w:iCs/>
        </w:rPr>
        <w:t>º, §1º, em caso do não preenchimento deste campo, devem ser apresentadas as devidas justificativas.</w:t>
      </w:r>
      <w:r w:rsidR="00AF600F" w:rsidRPr="00F67C1B">
        <w:rPr>
          <w:i/>
          <w:iCs/>
        </w:rPr>
        <w:t xml:space="preserve"> </w:t>
      </w:r>
    </w:p>
    <w:p w14:paraId="6F6406D4" w14:textId="145A70A9" w:rsidR="008B5A47" w:rsidRPr="00F67C1B" w:rsidRDefault="008B5A47" w:rsidP="00BC0EA1">
      <w:pPr>
        <w:spacing w:line="360" w:lineRule="auto"/>
        <w:jc w:val="both"/>
        <w:rPr>
          <w:i/>
          <w:iCs/>
        </w:rPr>
      </w:pPr>
    </w:p>
    <w:p w14:paraId="633DAEC0" w14:textId="6D3FE25F" w:rsidR="008B5A47" w:rsidRPr="00A8084A" w:rsidRDefault="00AF600F" w:rsidP="00BC0EA1">
      <w:pPr>
        <w:spacing w:line="360" w:lineRule="auto"/>
        <w:jc w:val="both"/>
        <w:rPr>
          <w:b/>
          <w:bCs/>
        </w:rPr>
      </w:pPr>
      <w:r w:rsidRPr="00F67C1B">
        <w:rPr>
          <w:b/>
          <w:bCs/>
          <w:iCs/>
        </w:rPr>
        <w:t>SOLUÇÃO</w:t>
      </w:r>
    </w:p>
    <w:p w14:paraId="4A63929E" w14:textId="3036CFF6" w:rsidR="00A13366" w:rsidRDefault="00AF600F" w:rsidP="004A4A5A">
      <w:pPr>
        <w:spacing w:line="360" w:lineRule="auto"/>
        <w:jc w:val="both"/>
        <w:rPr>
          <w:b/>
          <w:bCs/>
          <w:iCs/>
        </w:rPr>
      </w:pPr>
      <w:r w:rsidRPr="00F67C1B">
        <w:rPr>
          <w:b/>
          <w:bCs/>
          <w:iCs/>
        </w:rPr>
        <w:t>5. Levantamento do mercado</w:t>
      </w:r>
    </w:p>
    <w:p w14:paraId="41D4DA52" w14:textId="49DD0C37" w:rsidR="004A4A5A" w:rsidRPr="004A4A5A" w:rsidRDefault="004A4A5A" w:rsidP="00E45C36">
      <w:pPr>
        <w:spacing w:line="360" w:lineRule="auto"/>
        <w:jc w:val="both"/>
      </w:pPr>
      <w:r>
        <w:rPr>
          <w:b/>
          <w:bCs/>
          <w:iCs/>
        </w:rPr>
        <w:t xml:space="preserve">Definição: </w:t>
      </w:r>
      <w:r>
        <w:t>Levantamento de mercado, que consiste na análise das alternativas possíveis, e justificativa técnica e econômica da escolha do tipo de solução a contratar.</w:t>
      </w:r>
    </w:p>
    <w:p w14:paraId="3B10A66D" w14:textId="2E62BDEA" w:rsidR="008B5A47" w:rsidRDefault="004A4A5A" w:rsidP="00E45C36">
      <w:pPr>
        <w:pStyle w:val="Corpodetexto"/>
        <w:spacing w:line="360" w:lineRule="auto"/>
        <w:jc w:val="both"/>
        <w:rPr>
          <w:bCs/>
        </w:rPr>
      </w:pPr>
      <w:r w:rsidRPr="00623DA3">
        <w:rPr>
          <w:b/>
        </w:rPr>
        <w:t>O que fazer?</w:t>
      </w:r>
      <w:r>
        <w:rPr>
          <w:bCs/>
        </w:rPr>
        <w:t xml:space="preserve"> V</w:t>
      </w:r>
      <w:r w:rsidR="00AF600F" w:rsidRPr="00F67C1B">
        <w:rPr>
          <w:bCs/>
        </w:rPr>
        <w:t>ocê deve informar o levantamento de mercado realizado, com a prospecção e análise das alternativas possíveis de soluções, podendo, entre outras opções:</w:t>
      </w:r>
    </w:p>
    <w:p w14:paraId="458341E7" w14:textId="724A1196" w:rsidR="004A4A5A" w:rsidRDefault="00E45C36" w:rsidP="00E45C36">
      <w:pPr>
        <w:spacing w:line="360" w:lineRule="auto"/>
        <w:jc w:val="both"/>
        <w:rPr>
          <w:color w:val="000000" w:themeColor="text1"/>
        </w:rPr>
      </w:pPr>
      <w:r>
        <w:t>a</w:t>
      </w:r>
      <w:r w:rsidR="00E829A5">
        <w:t>)</w:t>
      </w:r>
      <w:r>
        <w:t xml:space="preserve"> </w:t>
      </w:r>
      <w:r w:rsidR="004A4A5A">
        <w:t xml:space="preserve">verificar contratações similares feitas por outros órgãos e entidades públicas, bem como por organizações privadas, no contexto nacional ou internacional, com objetivo de identificar a existência de novas metodologias, tecnologias e inovações que melhor atendam às necessidades da Administração e que </w:t>
      </w:r>
      <w:r w:rsidR="004A4A5A" w:rsidRPr="00E829A5">
        <w:rPr>
          <w:color w:val="000000" w:themeColor="text1"/>
        </w:rPr>
        <w:t>permitam ganhos de eficiência, exatidão, segurança, transparência, impessoalidade, padronização ou controle;</w:t>
      </w:r>
    </w:p>
    <w:p w14:paraId="57842324" w14:textId="087B4919" w:rsidR="004A4A5A" w:rsidRPr="00110D15" w:rsidRDefault="00E45C36" w:rsidP="00E45C3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4A4A5A" w:rsidRPr="00110D15">
        <w:rPr>
          <w:color w:val="000000" w:themeColor="text1"/>
        </w:rPr>
        <w:t xml:space="preserve">) considerar a </w:t>
      </w:r>
      <w:proofErr w:type="spellStart"/>
      <w:r w:rsidR="004A4A5A" w:rsidRPr="00110D15">
        <w:rPr>
          <w:color w:val="000000" w:themeColor="text1"/>
        </w:rPr>
        <w:t>vantajosidade</w:t>
      </w:r>
      <w:proofErr w:type="spellEnd"/>
      <w:r w:rsidR="004A4A5A" w:rsidRPr="00110D15">
        <w:rPr>
          <w:color w:val="000000" w:themeColor="text1"/>
        </w:rPr>
        <w:t xml:space="preserve"> econômica, preferencialmente pela comparação do custo total das soluções propostas e da solução atual, quando for o caso;</w:t>
      </w:r>
    </w:p>
    <w:p w14:paraId="03450F52" w14:textId="6705B7CE" w:rsidR="004A4A5A" w:rsidRPr="00110D15" w:rsidRDefault="00E45C36" w:rsidP="00E45C3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4A4A5A" w:rsidRPr="00110D15">
        <w:rPr>
          <w:color w:val="000000" w:themeColor="text1"/>
        </w:rPr>
        <w:t>) avaliar ganhos de eficiência administrativa, pela economia de tempo, de recursos materiais e de pessoal;</w:t>
      </w:r>
    </w:p>
    <w:p w14:paraId="0B697E34" w14:textId="7A81A1E5" w:rsidR="004A4A5A" w:rsidRPr="00110D15" w:rsidRDefault="00E45C36" w:rsidP="00E45C3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A4A5A" w:rsidRPr="00110D15">
        <w:rPr>
          <w:color w:val="000000" w:themeColor="text1"/>
        </w:rPr>
        <w:t>) analisar a continuidade sustentável do modelo de fornecimento do bem ou da prestação de serviço para a administração;</w:t>
      </w:r>
    </w:p>
    <w:p w14:paraId="691B5A52" w14:textId="733CF3D8" w:rsidR="004A4A5A" w:rsidRPr="00110D15" w:rsidRDefault="00E45C36" w:rsidP="00E45C3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4A4A5A" w:rsidRPr="00110D15">
        <w:rPr>
          <w:color w:val="000000" w:themeColor="text1"/>
        </w:rPr>
        <w:t>) observar critérios de sustentabilidade social e ambiental, por meio de objetivos secundários da política de compras públicas;</w:t>
      </w:r>
    </w:p>
    <w:p w14:paraId="5964ECEC" w14:textId="5E972FE6" w:rsidR="004A4A5A" w:rsidRDefault="00E45C36" w:rsidP="00E45C36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f</w:t>
      </w:r>
      <w:r w:rsidR="004A4A5A" w:rsidRPr="00D309C2">
        <w:rPr>
          <w:color w:val="000000" w:themeColor="text1"/>
        </w:rPr>
        <w:t xml:space="preserve">) em caso de possibilidade de compra, locação de bens ou do </w:t>
      </w:r>
      <w:r w:rsidR="004A4A5A">
        <w:rPr>
          <w:color w:val="000000" w:themeColor="text1"/>
        </w:rPr>
        <w:t>acesso a bens, avaliar</w:t>
      </w:r>
      <w:r w:rsidR="004A4A5A" w:rsidRPr="00D309C2">
        <w:rPr>
          <w:color w:val="000000" w:themeColor="text1"/>
        </w:rPr>
        <w:t xml:space="preserve"> os custos e os benefícios de cada opção para escolha da alternativa mais vantajosa, prospectando-se arranjos inovadore</w:t>
      </w:r>
      <w:r w:rsidR="004A4A5A">
        <w:rPr>
          <w:color w:val="000000" w:themeColor="text1"/>
        </w:rPr>
        <w:t>s em sede de economia circular;</w:t>
      </w:r>
    </w:p>
    <w:p w14:paraId="0FE1EEEE" w14:textId="0C9C657F" w:rsidR="004A4A5A" w:rsidRDefault="00E45C36" w:rsidP="00E45C36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g</w:t>
      </w:r>
      <w:r w:rsidR="004A4A5A">
        <w:rPr>
          <w:color w:val="000000" w:themeColor="text1"/>
        </w:rPr>
        <w:t>) considerar</w:t>
      </w:r>
      <w:r w:rsidR="004A4A5A" w:rsidRPr="00D309C2">
        <w:rPr>
          <w:color w:val="000000" w:themeColor="text1"/>
        </w:rPr>
        <w:t xml:space="preserve"> outras opções logísticas menos onerosas à Administração, tais como chamamentos públicos de doação e permutas</w:t>
      </w:r>
      <w:r w:rsidR="004A4A5A">
        <w:rPr>
          <w:color w:val="000000" w:themeColor="text1"/>
        </w:rPr>
        <w:t>; e</w:t>
      </w:r>
    </w:p>
    <w:p w14:paraId="03494BAF" w14:textId="13B78790" w:rsidR="00623DA3" w:rsidRPr="00E829A5" w:rsidRDefault="00E45C36" w:rsidP="00E45C36">
      <w:pPr>
        <w:spacing w:line="360" w:lineRule="auto"/>
        <w:jc w:val="both"/>
      </w:pPr>
      <w:r>
        <w:t>h</w:t>
      </w:r>
      <w:r w:rsidR="004A4A5A">
        <w:t>) realizar audiência e/ou consulta pública, preferencialmente na forma eletrônica, para coleta de contribuições;</w:t>
      </w:r>
    </w:p>
    <w:p w14:paraId="08CD7D97" w14:textId="4F96144F" w:rsidR="008B5A47" w:rsidRPr="00F67C1B" w:rsidRDefault="00AF600F" w:rsidP="00E45C36">
      <w:pPr>
        <w:pStyle w:val="Corpodetexto"/>
        <w:spacing w:after="0" w:line="360" w:lineRule="auto"/>
        <w:jc w:val="both"/>
        <w:rPr>
          <w:b/>
          <w:bCs/>
        </w:rPr>
      </w:pPr>
      <w:r w:rsidRPr="00F67C1B">
        <w:t>Caso, após o levantamento do mercado de que trata o inciso III, a quantidade de fornecedores for considerada restrita, deve-se verificar se os requisitos que limitam a participação são realmente indispensáveis, flexibilizando-os sempre que possível. (</w:t>
      </w:r>
      <w:r w:rsidR="00E45C36" w:rsidRPr="00F67C1B">
        <w:t>Inciso</w:t>
      </w:r>
      <w:r w:rsidRPr="00F67C1B">
        <w:t xml:space="preserve"> III, art. </w:t>
      </w:r>
      <w:r w:rsidR="004C747E" w:rsidRPr="00F67C1B">
        <w:t>8</w:t>
      </w:r>
      <w:r w:rsidR="00B816A8">
        <w:t>º, c/c §2</w:t>
      </w:r>
      <w:r w:rsidRPr="00F67C1B">
        <w:t xml:space="preserve">º, art. </w:t>
      </w:r>
      <w:r w:rsidR="004C747E" w:rsidRPr="00F67C1B">
        <w:t>8</w:t>
      </w:r>
      <w:r w:rsidRPr="00F67C1B">
        <w:t xml:space="preserve">º, </w:t>
      </w:r>
      <w:bookmarkStart w:id="6" w:name="_Hlk126524964"/>
      <w:r w:rsidR="00865B67">
        <w:rPr>
          <w:b/>
        </w:rPr>
        <w:t>PORTARIA FP/SUBGGC</w:t>
      </w:r>
      <w:r w:rsidR="004C747E" w:rsidRPr="00B816A8">
        <w:rPr>
          <w:b/>
          <w:iCs/>
          <w:color w:val="000000" w:themeColor="text1"/>
        </w:rPr>
        <w:t xml:space="preserve"> N° XXXXX/2023</w:t>
      </w:r>
      <w:r w:rsidR="004C747E" w:rsidRPr="00B816A8">
        <w:rPr>
          <w:iCs/>
          <w:color w:val="000000" w:themeColor="text1"/>
        </w:rPr>
        <w:t>)</w:t>
      </w:r>
      <w:bookmarkEnd w:id="6"/>
      <w:r w:rsidRPr="00B816A8">
        <w:rPr>
          <w:color w:val="000000" w:themeColor="text1"/>
        </w:rPr>
        <w:t xml:space="preserve">. </w:t>
      </w:r>
      <w:bookmarkStart w:id="7" w:name="_Hlk126536992"/>
      <w:r w:rsidRPr="00F67C1B">
        <w:t xml:space="preserve">De acordo com o art. </w:t>
      </w:r>
      <w:r w:rsidR="004C747E" w:rsidRPr="00F67C1B">
        <w:t>8</w:t>
      </w:r>
      <w:r w:rsidR="00B816A8">
        <w:t>º, §1</w:t>
      </w:r>
      <w:r w:rsidRPr="00F67C1B">
        <w:t>º, em caso do não preenchimento deste campo, devem ser apresentadas as devidas justificativas.</w:t>
      </w:r>
    </w:p>
    <w:bookmarkEnd w:id="7"/>
    <w:p w14:paraId="4E57C31A" w14:textId="77777777" w:rsidR="008B5A47" w:rsidRPr="00F67C1B" w:rsidRDefault="008B5A47" w:rsidP="00BC0EA1">
      <w:pPr>
        <w:pStyle w:val="Corpodetexto"/>
        <w:spacing w:line="360" w:lineRule="auto"/>
        <w:rPr>
          <w:b/>
          <w:bCs/>
        </w:rPr>
      </w:pPr>
    </w:p>
    <w:p w14:paraId="3618CF32" w14:textId="2092FA27" w:rsidR="008B5A47" w:rsidRDefault="00AF600F" w:rsidP="00BC0EA1">
      <w:pPr>
        <w:spacing w:line="360" w:lineRule="auto"/>
        <w:jc w:val="both"/>
        <w:rPr>
          <w:b/>
          <w:bCs/>
        </w:rPr>
      </w:pPr>
      <w:r w:rsidRPr="00F67C1B">
        <w:rPr>
          <w:b/>
          <w:bCs/>
        </w:rPr>
        <w:t>6. Descrição da solução como o todo</w:t>
      </w:r>
    </w:p>
    <w:p w14:paraId="41937818" w14:textId="7E4281F5" w:rsidR="00623DA3" w:rsidRDefault="00623DA3" w:rsidP="00E45C36">
      <w:pPr>
        <w:spacing w:line="360" w:lineRule="auto"/>
        <w:jc w:val="both"/>
      </w:pPr>
      <w:r>
        <w:rPr>
          <w:b/>
          <w:bCs/>
        </w:rPr>
        <w:t xml:space="preserve">Definição: </w:t>
      </w:r>
      <w:r>
        <w:t>Trata-se da descrição da solução escolhida como um todo, inclusive das exigências relacionadas à manutenção e à assistência técnica, quando for o caso.</w:t>
      </w:r>
    </w:p>
    <w:p w14:paraId="50EE24D1" w14:textId="676609F6" w:rsidR="00695622" w:rsidRPr="00F67C1B" w:rsidRDefault="00623DA3" w:rsidP="00E45C36">
      <w:pPr>
        <w:pStyle w:val="Corpodetexto"/>
        <w:spacing w:after="0" w:line="360" w:lineRule="auto"/>
        <w:jc w:val="both"/>
        <w:rPr>
          <w:b/>
          <w:bCs/>
        </w:rPr>
      </w:pPr>
      <w:r w:rsidRPr="00623DA3">
        <w:rPr>
          <w:b/>
          <w:bCs/>
        </w:rPr>
        <w:t xml:space="preserve">O que fazer? </w:t>
      </w:r>
      <w:r w:rsidR="0016611C" w:rsidRPr="0016611C">
        <w:t xml:space="preserve">Deve-se descrever todas as partes necessárias ao atendimento da demanda administrativa levantada, inclusive das exigências relacionadas à manutenção e à assistência técnica, quando for o caso, </w:t>
      </w:r>
      <w:r w:rsidR="00AF600F" w:rsidRPr="0016611C">
        <w:t xml:space="preserve">acompanhada das </w:t>
      </w:r>
      <w:r w:rsidR="00AF600F" w:rsidRPr="00F67C1B">
        <w:rPr>
          <w:bCs/>
        </w:rPr>
        <w:t>justificativas técnica e econômica da escolha do tipo de solução. (</w:t>
      </w:r>
      <w:proofErr w:type="gramStart"/>
      <w:r w:rsidR="00AF600F" w:rsidRPr="00F67C1B">
        <w:rPr>
          <w:bCs/>
        </w:rPr>
        <w:t>inciso</w:t>
      </w:r>
      <w:proofErr w:type="gramEnd"/>
      <w:r w:rsidR="00AF600F" w:rsidRPr="00F67C1B">
        <w:rPr>
          <w:bCs/>
        </w:rPr>
        <w:t xml:space="preserve"> </w:t>
      </w:r>
      <w:r w:rsidR="002F0798">
        <w:rPr>
          <w:bCs/>
        </w:rPr>
        <w:t>I</w:t>
      </w:r>
      <w:r w:rsidR="00AF600F" w:rsidRPr="00F67C1B">
        <w:rPr>
          <w:bCs/>
        </w:rPr>
        <w:t xml:space="preserve">V, </w:t>
      </w:r>
      <w:bookmarkStart w:id="8" w:name="_Hlk126532861"/>
      <w:r w:rsidR="00AF600F" w:rsidRPr="00F67C1B">
        <w:rPr>
          <w:bCs/>
        </w:rPr>
        <w:t xml:space="preserve">art. </w:t>
      </w:r>
      <w:r w:rsidR="00AA29FB" w:rsidRPr="00F67C1B">
        <w:rPr>
          <w:bCs/>
        </w:rPr>
        <w:t>8</w:t>
      </w:r>
      <w:r w:rsidR="00AF600F" w:rsidRPr="00F67C1B">
        <w:rPr>
          <w:bCs/>
        </w:rPr>
        <w:t>º</w:t>
      </w:r>
      <w:bookmarkStart w:id="9" w:name="_Hlk126532810"/>
      <w:r w:rsidR="00AF600F" w:rsidRPr="00F67C1B">
        <w:rPr>
          <w:bCs/>
        </w:rPr>
        <w:t xml:space="preserve">, </w:t>
      </w:r>
      <w:r w:rsidR="00865B67">
        <w:rPr>
          <w:b/>
        </w:rPr>
        <w:t>PORTARIA FP/SUBGGC</w:t>
      </w:r>
      <w:r w:rsidR="00865B67" w:rsidRPr="00B816A8">
        <w:rPr>
          <w:b/>
          <w:iCs/>
          <w:color w:val="000000" w:themeColor="text1"/>
        </w:rPr>
        <w:t xml:space="preserve"> </w:t>
      </w:r>
      <w:r w:rsidR="00AA29FB" w:rsidRPr="00B816A8">
        <w:rPr>
          <w:b/>
          <w:iCs/>
          <w:color w:val="000000" w:themeColor="text1"/>
        </w:rPr>
        <w:t>N° XXXXX/2023</w:t>
      </w:r>
      <w:bookmarkEnd w:id="8"/>
      <w:r w:rsidR="00AA29FB" w:rsidRPr="00B816A8">
        <w:rPr>
          <w:iCs/>
          <w:color w:val="000000" w:themeColor="text1"/>
        </w:rPr>
        <w:t>)</w:t>
      </w:r>
      <w:bookmarkEnd w:id="9"/>
      <w:r w:rsidR="00AF600F" w:rsidRPr="00B816A8">
        <w:rPr>
          <w:bCs/>
          <w:color w:val="000000" w:themeColor="text1"/>
        </w:rPr>
        <w:t xml:space="preserve">. </w:t>
      </w:r>
      <w:bookmarkStart w:id="10" w:name="_Hlk126537018"/>
      <w:r w:rsidR="00B816A8">
        <w:t>De acordo com o art. 8º, §1</w:t>
      </w:r>
      <w:r w:rsidR="00695622" w:rsidRPr="00F67C1B">
        <w:t>º, em caso do não preenchimento deste campo, devem ser apresentadas as devidas justificativas.</w:t>
      </w:r>
    </w:p>
    <w:bookmarkEnd w:id="10"/>
    <w:p w14:paraId="70D175DF" w14:textId="5B073726" w:rsidR="008B5A47" w:rsidRPr="00F67C1B" w:rsidRDefault="008B5A47" w:rsidP="00695622">
      <w:pPr>
        <w:spacing w:line="360" w:lineRule="auto"/>
        <w:jc w:val="both"/>
        <w:rPr>
          <w:b/>
          <w:bCs/>
        </w:rPr>
      </w:pPr>
    </w:p>
    <w:p w14:paraId="07051572" w14:textId="2D52FB9E" w:rsidR="0064165B" w:rsidRDefault="00221A8A" w:rsidP="00BC0EA1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64165B" w:rsidRPr="0064165B">
        <w:rPr>
          <w:b/>
          <w:bCs/>
        </w:rPr>
        <w:t>. Preenchendo a Estimativa das Quantidades a serem contratadas</w:t>
      </w:r>
    </w:p>
    <w:p w14:paraId="18DCF874" w14:textId="417894B5" w:rsidR="007540A4" w:rsidRDefault="007540A4" w:rsidP="007540A4">
      <w:pPr>
        <w:spacing w:line="360" w:lineRule="auto"/>
        <w:jc w:val="both"/>
        <w:rPr>
          <w:color w:val="000000" w:themeColor="text1"/>
        </w:rPr>
      </w:pPr>
      <w:r>
        <w:rPr>
          <w:b/>
          <w:bCs/>
        </w:rPr>
        <w:t xml:space="preserve">Definição: </w:t>
      </w:r>
      <w:r>
        <w:rPr>
          <w:color w:val="000000" w:themeColor="text1"/>
        </w:rPr>
        <w:t>Trata-se das estimativas</w:t>
      </w:r>
      <w:r w:rsidRPr="00031E61">
        <w:rPr>
          <w:color w:val="000000" w:themeColor="text1"/>
        </w:rPr>
        <w:t xml:space="preserve"> das quantidades a serem contratadas, acompanhadas das memórias de cálculo e dos documentos que lhe dão suporte, que considerem interdependências com outras contratações, de modo a possibilitar economia de escala;</w:t>
      </w:r>
    </w:p>
    <w:p w14:paraId="69147A12" w14:textId="043484FF" w:rsidR="0064165B" w:rsidRDefault="007540A4" w:rsidP="00BC0EA1">
      <w:pPr>
        <w:spacing w:line="360" w:lineRule="auto"/>
        <w:jc w:val="both"/>
      </w:pPr>
      <w:r w:rsidRPr="00221A8A">
        <w:rPr>
          <w:b/>
          <w:bCs/>
          <w:color w:val="000000" w:themeColor="text1"/>
        </w:rPr>
        <w:t>O que Fazer?</w:t>
      </w:r>
      <w:r>
        <w:rPr>
          <w:color w:val="000000" w:themeColor="text1"/>
        </w:rPr>
        <w:t xml:space="preserve"> Determinar </w:t>
      </w:r>
      <w:r w:rsidR="0064165B" w:rsidRPr="0064165B">
        <w:t>as quantidades a serem adquiridas devem ser justificadas em função do consumo e provável utilização, devendo a estimativa ser obtida, a partir de fatos concretos (</w:t>
      </w:r>
      <w:proofErr w:type="spellStart"/>
      <w:r w:rsidR="0064165B" w:rsidRPr="0064165B">
        <w:t>Ex</w:t>
      </w:r>
      <w:proofErr w:type="spellEnd"/>
      <w:r w:rsidR="0064165B" w:rsidRPr="0064165B"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="0064165B" w:rsidRPr="0064165B">
        <w:t>etc</w:t>
      </w:r>
      <w:proofErr w:type="spellEnd"/>
      <w:r w:rsidR="0064165B" w:rsidRPr="0064165B">
        <w:t xml:space="preserve">). A estimativa das quantidades a serem contratadas deve ser acompanhada das memórias de cálculo e dos documentos que lhe dão suporte, considerando a </w:t>
      </w:r>
      <w:r w:rsidR="0064165B" w:rsidRPr="0064165B">
        <w:lastRenderedPageBreak/>
        <w:t>interdependência com outras contratações, de modo a possibilitar economia de escala.</w:t>
      </w:r>
      <w:r w:rsidR="00EC24B4" w:rsidRPr="00EC24B4">
        <w:rPr>
          <w:bdr w:val="none" w:sz="0" w:space="0" w:color="auto" w:frame="1"/>
        </w:rPr>
        <w:t xml:space="preserve"> </w:t>
      </w:r>
      <w:r w:rsidR="00EC24B4" w:rsidRPr="0064165B">
        <w:rPr>
          <w:bdr w:val="none" w:sz="0" w:space="0" w:color="auto" w:frame="1"/>
        </w:rPr>
        <w:t>(</w:t>
      </w:r>
      <w:proofErr w:type="gramStart"/>
      <w:r w:rsidR="00865B67">
        <w:rPr>
          <w:bdr w:val="none" w:sz="0" w:space="0" w:color="auto" w:frame="1"/>
        </w:rPr>
        <w:t>i</w:t>
      </w:r>
      <w:r w:rsidR="00B816A8" w:rsidRPr="0064165B">
        <w:rPr>
          <w:bdr w:val="none" w:sz="0" w:space="0" w:color="auto" w:frame="1"/>
        </w:rPr>
        <w:t>nciso</w:t>
      </w:r>
      <w:proofErr w:type="gramEnd"/>
      <w:r w:rsidR="00EC24B4" w:rsidRPr="0064165B">
        <w:rPr>
          <w:bdr w:val="none" w:sz="0" w:space="0" w:color="auto" w:frame="1"/>
        </w:rPr>
        <w:t xml:space="preserve"> V, </w:t>
      </w:r>
      <w:r w:rsidR="00EC24B4"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865B67" w:rsidRPr="00B816A8">
        <w:rPr>
          <w:b/>
          <w:iCs/>
          <w:color w:val="000000" w:themeColor="text1"/>
        </w:rPr>
        <w:t xml:space="preserve"> </w:t>
      </w:r>
      <w:r w:rsidR="00EC24B4" w:rsidRPr="00B816A8">
        <w:rPr>
          <w:b/>
          <w:iCs/>
          <w:color w:val="000000" w:themeColor="text1"/>
        </w:rPr>
        <w:t>N° XXXXX/2023</w:t>
      </w:r>
      <w:r w:rsidR="00E45C36" w:rsidRPr="00B816A8">
        <w:rPr>
          <w:b/>
          <w:iCs/>
          <w:color w:val="000000" w:themeColor="text1"/>
        </w:rPr>
        <w:t>)</w:t>
      </w:r>
      <w:r w:rsidR="00EC24B4" w:rsidRPr="00B816A8">
        <w:rPr>
          <w:color w:val="000000" w:themeColor="text1"/>
          <w:bdr w:val="none" w:sz="0" w:space="0" w:color="auto" w:frame="1"/>
        </w:rPr>
        <w:t xml:space="preserve">. De </w:t>
      </w:r>
      <w:r w:rsidR="00EC24B4" w:rsidRPr="0064165B">
        <w:rPr>
          <w:bdr w:val="none" w:sz="0" w:space="0" w:color="auto" w:frame="1"/>
        </w:rPr>
        <w:t xml:space="preserve">acordo com o art. </w:t>
      </w:r>
      <w:r w:rsidR="00EC24B4">
        <w:rPr>
          <w:bdr w:val="none" w:sz="0" w:space="0" w:color="auto" w:frame="1"/>
        </w:rPr>
        <w:t>8</w:t>
      </w:r>
      <w:r w:rsidR="00EC24B4" w:rsidRPr="0064165B">
        <w:rPr>
          <w:bdr w:val="none" w:sz="0" w:space="0" w:color="auto" w:frame="1"/>
        </w:rPr>
        <w:t>º, §</w:t>
      </w:r>
      <w:r w:rsidR="00B816A8">
        <w:rPr>
          <w:bdr w:val="none" w:sz="0" w:space="0" w:color="auto" w:frame="1"/>
        </w:rPr>
        <w:t>1</w:t>
      </w:r>
      <w:r w:rsidR="00EC24B4" w:rsidRPr="0064165B">
        <w:rPr>
          <w:bdr w:val="none" w:sz="0" w:space="0" w:color="auto" w:frame="1"/>
        </w:rPr>
        <w:t>º, este campo é obrigatório.</w:t>
      </w:r>
    </w:p>
    <w:p w14:paraId="005F369E" w14:textId="1478FDDE" w:rsidR="00221A8A" w:rsidRDefault="00EC24B4" w:rsidP="00BC0EA1">
      <w:pPr>
        <w:spacing w:line="360" w:lineRule="auto"/>
        <w:jc w:val="both"/>
      </w:pPr>
      <w:r w:rsidRPr="00EC24B4">
        <w:rPr>
          <w:b/>
          <w:bCs/>
        </w:rPr>
        <w:t>Observação:</w:t>
      </w:r>
      <w:r>
        <w:t xml:space="preserve"> </w:t>
      </w:r>
      <w:r w:rsidR="00221A8A">
        <w:t>Indicar se há contrato vigente ou anterior com o mesmo objeto?</w:t>
      </w:r>
    </w:p>
    <w:p w14:paraId="2DDA30C9" w14:textId="77777777" w:rsidR="00221A8A" w:rsidRDefault="00221A8A" w:rsidP="00221A8A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Sim. Indicar número do último contrato do tipo e respectivo processo.</w:t>
      </w:r>
    </w:p>
    <w:p w14:paraId="3F17A014" w14:textId="77777777" w:rsidR="00221A8A" w:rsidRDefault="00221A8A" w:rsidP="00221A8A">
      <w:pPr>
        <w:spacing w:line="360" w:lineRule="auto"/>
        <w:jc w:val="both"/>
      </w:pPr>
    </w:p>
    <w:p w14:paraId="4CAC66CE" w14:textId="49FA299B" w:rsidR="0064165B" w:rsidRDefault="00C028E0" w:rsidP="00221A8A">
      <w:pPr>
        <w:spacing w:line="360" w:lineRule="auto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8</w:t>
      </w:r>
      <w:r w:rsidR="0064165B" w:rsidRPr="0064165B">
        <w:rPr>
          <w:b/>
          <w:bCs/>
          <w:bdr w:val="none" w:sz="0" w:space="0" w:color="auto" w:frame="1"/>
        </w:rPr>
        <w:t>. Preenchendo a Estimativa do Valor da Contratação</w:t>
      </w:r>
    </w:p>
    <w:p w14:paraId="24A1B930" w14:textId="42A328CA" w:rsidR="00221A8A" w:rsidRPr="00221A8A" w:rsidRDefault="00221A8A" w:rsidP="00221A8A">
      <w:pPr>
        <w:pStyle w:val="PargrafodaLista"/>
        <w:spacing w:line="360" w:lineRule="auto"/>
        <w:ind w:left="0"/>
        <w:jc w:val="both"/>
        <w:rPr>
          <w:i/>
          <w:color w:val="000000" w:themeColor="text1"/>
          <w:sz w:val="20"/>
          <w:szCs w:val="20"/>
        </w:rPr>
      </w:pPr>
      <w:r>
        <w:rPr>
          <w:b/>
          <w:bCs/>
          <w:bdr w:val="none" w:sz="0" w:space="0" w:color="auto" w:frame="1"/>
        </w:rPr>
        <w:t xml:space="preserve">Definição: </w:t>
      </w:r>
      <w:r w:rsidRPr="00221A8A">
        <w:rPr>
          <w:bdr w:val="none" w:sz="0" w:space="0" w:color="auto" w:frame="1"/>
        </w:rPr>
        <w:t>Indicar o gasto estimado com a solução escolhida</w:t>
      </w:r>
      <w:r w:rsidR="00D633B5">
        <w:rPr>
          <w:bdr w:val="none" w:sz="0" w:space="0" w:color="auto" w:frame="1"/>
        </w:rPr>
        <w:t xml:space="preserve"> para a contratação. </w:t>
      </w:r>
    </w:p>
    <w:p w14:paraId="0CF0CD46" w14:textId="15E5751E" w:rsidR="0064165B" w:rsidRPr="0064165B" w:rsidRDefault="00221A8A" w:rsidP="00221A8A">
      <w:pPr>
        <w:spacing w:line="360" w:lineRule="auto"/>
        <w:jc w:val="both"/>
      </w:pPr>
      <w:r w:rsidRPr="00400D35">
        <w:rPr>
          <w:b/>
          <w:bCs/>
        </w:rPr>
        <w:t>O que fazer?</w:t>
      </w:r>
      <w:r>
        <w:t xml:space="preserve">  </w:t>
      </w:r>
      <w:r w:rsidR="0064165B" w:rsidRPr="0064165B">
        <w:rPr>
          <w:bdr w:val="none" w:sz="0" w:space="0" w:color="auto" w:frame="1"/>
        </w:rPr>
        <w:t xml:space="preserve">Neste item, é obrigatório que você estime o valor da contratação, acompanhado dos preços unitários referenciais, das memórias de cálculo e dos documentos que lhe dão suporte, que poderão constar de anexo classificado, se a administração optar por preservar o seu sigilo até a conclusão da licitação </w:t>
      </w:r>
      <w:bookmarkStart w:id="11" w:name="_Hlk126534021"/>
      <w:r w:rsidR="0064165B" w:rsidRPr="0064165B">
        <w:rPr>
          <w:bdr w:val="none" w:sz="0" w:space="0" w:color="auto" w:frame="1"/>
        </w:rPr>
        <w:t xml:space="preserve">(inciso VI, </w:t>
      </w:r>
      <w:r w:rsidR="00400D35"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865B67" w:rsidRPr="00F67C1B">
        <w:rPr>
          <w:b/>
          <w:iCs/>
        </w:rPr>
        <w:t xml:space="preserve"> </w:t>
      </w:r>
      <w:r w:rsidR="00400D35" w:rsidRPr="00F67C1B">
        <w:rPr>
          <w:b/>
          <w:iCs/>
        </w:rPr>
        <w:t>N° XXXXX/2023</w:t>
      </w:r>
      <w:r w:rsidR="003F6382">
        <w:rPr>
          <w:b/>
          <w:iCs/>
        </w:rPr>
        <w:t>)</w:t>
      </w:r>
      <w:r w:rsidR="0064165B" w:rsidRPr="0064165B">
        <w:rPr>
          <w:bdr w:val="none" w:sz="0" w:space="0" w:color="auto" w:frame="1"/>
        </w:rPr>
        <w:t xml:space="preserve">. De acordo com o art. </w:t>
      </w:r>
      <w:r w:rsidR="00400D35">
        <w:rPr>
          <w:bdr w:val="none" w:sz="0" w:space="0" w:color="auto" w:frame="1"/>
        </w:rPr>
        <w:t>8</w:t>
      </w:r>
      <w:r w:rsidR="00B816A8">
        <w:rPr>
          <w:bdr w:val="none" w:sz="0" w:space="0" w:color="auto" w:frame="1"/>
        </w:rPr>
        <w:t>º, §1</w:t>
      </w:r>
      <w:r w:rsidR="0064165B" w:rsidRPr="0064165B">
        <w:rPr>
          <w:bdr w:val="none" w:sz="0" w:space="0" w:color="auto" w:frame="1"/>
        </w:rPr>
        <w:t>º, este campo é obrigatório.</w:t>
      </w:r>
    </w:p>
    <w:bookmarkEnd w:id="11"/>
    <w:p w14:paraId="7D774278" w14:textId="77777777" w:rsidR="003F6382" w:rsidRDefault="00221A8A" w:rsidP="003F6382">
      <w:pPr>
        <w:spacing w:line="360" w:lineRule="auto"/>
        <w:jc w:val="both"/>
        <w:rPr>
          <w:iCs/>
        </w:rPr>
      </w:pPr>
      <w:r>
        <w:rPr>
          <w:b/>
          <w:bCs/>
        </w:rPr>
        <w:t xml:space="preserve">Observação: </w:t>
      </w:r>
      <w:r w:rsidR="00D633B5" w:rsidRPr="00D633B5">
        <w:rPr>
          <w:iCs/>
        </w:rPr>
        <w:t xml:space="preserve">Indicar o valor apurado quando da análise da solução mais adequada, a qual deverá considerar outros custos que incorrerão para além do valor da contratação da solução, como a manutenção de pessoal para operar determinada solução, ciclo de vida da opção escolhida, depreciação dos bens eventualmente adquiridos, custos processuais e administrativos. </w:t>
      </w:r>
    </w:p>
    <w:p w14:paraId="587082DC" w14:textId="77777777" w:rsidR="003F6382" w:rsidRDefault="003F6382" w:rsidP="003F6382">
      <w:pPr>
        <w:spacing w:line="360" w:lineRule="auto"/>
        <w:jc w:val="both"/>
        <w:rPr>
          <w:iCs/>
        </w:rPr>
      </w:pPr>
    </w:p>
    <w:p w14:paraId="00DF4B5C" w14:textId="31EE54C9" w:rsidR="0064165B" w:rsidRPr="00E45C36" w:rsidRDefault="00C028E0" w:rsidP="003F6382">
      <w:pPr>
        <w:spacing w:line="360" w:lineRule="auto"/>
        <w:jc w:val="both"/>
        <w:rPr>
          <w:iCs/>
          <w:color w:val="000000" w:themeColor="text1"/>
        </w:rPr>
      </w:pPr>
      <w:r w:rsidRPr="00E45C36">
        <w:rPr>
          <w:b/>
          <w:bCs/>
          <w:color w:val="000000" w:themeColor="text1"/>
          <w:bdr w:val="none" w:sz="0" w:space="0" w:color="auto" w:frame="1"/>
        </w:rPr>
        <w:t>9</w:t>
      </w:r>
      <w:r w:rsidR="0064165B" w:rsidRPr="00E45C36">
        <w:rPr>
          <w:b/>
          <w:bCs/>
          <w:color w:val="000000" w:themeColor="text1"/>
          <w:bdr w:val="none" w:sz="0" w:space="0" w:color="auto" w:frame="1"/>
        </w:rPr>
        <w:t>. Justificando o Parcelamento ou não da Solução</w:t>
      </w:r>
    </w:p>
    <w:p w14:paraId="0A7004BD" w14:textId="37151E8A" w:rsidR="00400D35" w:rsidRDefault="00400D35" w:rsidP="005B5DBC">
      <w:pPr>
        <w:spacing w:line="360" w:lineRule="auto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Definição: </w:t>
      </w:r>
      <w:r w:rsidR="00EC24B4" w:rsidRPr="00EC24B4">
        <w:rPr>
          <w:bdr w:val="none" w:sz="0" w:space="0" w:color="auto" w:frame="1"/>
        </w:rPr>
        <w:t xml:space="preserve">É a avaliação e justificativa, técnica e econômica, da possibilidade do parcelamento do objeto da </w:t>
      </w:r>
      <w:r w:rsidR="005B5DBC">
        <w:rPr>
          <w:bdr w:val="none" w:sz="0" w:space="0" w:color="auto" w:frame="1"/>
        </w:rPr>
        <w:t>contratação ou não.</w:t>
      </w:r>
    </w:p>
    <w:p w14:paraId="3957DD12" w14:textId="40416116" w:rsidR="005B5DBC" w:rsidRPr="003F6382" w:rsidRDefault="005B5DBC" w:rsidP="005B5DBC">
      <w:pPr>
        <w:spacing w:line="360" w:lineRule="auto"/>
        <w:jc w:val="both"/>
        <w:rPr>
          <w:b/>
          <w:bCs/>
          <w:bdr w:val="none" w:sz="0" w:space="0" w:color="auto" w:frame="1"/>
        </w:rPr>
      </w:pPr>
      <w:r w:rsidRPr="003F6382">
        <w:rPr>
          <w:b/>
          <w:bCs/>
          <w:bdr w:val="none" w:sz="0" w:space="0" w:color="auto" w:frame="1"/>
        </w:rPr>
        <w:t xml:space="preserve">O que fazer?  </w:t>
      </w:r>
    </w:p>
    <w:p w14:paraId="381A7961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1. Planejar a contratação da solução em sua totalidade; </w:t>
      </w:r>
    </w:p>
    <w:p w14:paraId="6AAF4498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2. Avaliar e justificar se é técnica e economicamente viável parcelar o objeto da contratação.</w:t>
      </w:r>
    </w:p>
    <w:p w14:paraId="60E76A8F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O objeto da contratação é divisível e pode ser parcelado?</w:t>
      </w:r>
    </w:p>
    <w:p w14:paraId="28EFED02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proofErr w:type="gramStart"/>
      <w:r w:rsidRPr="005B5DBC">
        <w:rPr>
          <w:bdr w:val="none" w:sz="0" w:space="0" w:color="auto" w:frame="1"/>
        </w:rPr>
        <w:t xml:space="preserve">(  </w:t>
      </w:r>
      <w:proofErr w:type="gramEnd"/>
      <w:r w:rsidRPr="005B5DBC">
        <w:rPr>
          <w:bdr w:val="none" w:sz="0" w:space="0" w:color="auto" w:frame="1"/>
        </w:rPr>
        <w:t>   ) Sim, é divisível e foi parcelado em tantas parcelas quanto tecnicamente  e economicamente viáveis. </w:t>
      </w:r>
    </w:p>
    <w:p w14:paraId="17641F46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Nota: Detalhamento maior quanto ao agrupamento em lotes poderá ser justificada no termo de referência.</w:t>
      </w:r>
    </w:p>
    <w:p w14:paraId="77108716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proofErr w:type="gramStart"/>
      <w:r w:rsidRPr="005B5DBC">
        <w:rPr>
          <w:bdr w:val="none" w:sz="0" w:space="0" w:color="auto" w:frame="1"/>
        </w:rPr>
        <w:t xml:space="preserve">(  </w:t>
      </w:r>
      <w:proofErr w:type="gramEnd"/>
      <w:r w:rsidRPr="005B5DBC">
        <w:rPr>
          <w:bdr w:val="none" w:sz="0" w:space="0" w:color="auto" w:frame="1"/>
        </w:rPr>
        <w:t>   ) É divisível, mas não poderá ser parcelado. </w:t>
      </w:r>
    </w:p>
    <w:p w14:paraId="501B3BD8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Nota: justificar a impossibilidade de parcelamento do objeto em itens ou contratações distintas.</w:t>
      </w:r>
    </w:p>
    <w:p w14:paraId="3FD3BA31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proofErr w:type="gramStart"/>
      <w:r w:rsidRPr="005B5DBC">
        <w:rPr>
          <w:bdr w:val="none" w:sz="0" w:space="0" w:color="auto" w:frame="1"/>
        </w:rPr>
        <w:t xml:space="preserve">(  </w:t>
      </w:r>
      <w:proofErr w:type="gramEnd"/>
      <w:r w:rsidRPr="005B5DBC">
        <w:rPr>
          <w:bdr w:val="none" w:sz="0" w:space="0" w:color="auto" w:frame="1"/>
        </w:rPr>
        <w:t>   ) Não é divisível.</w:t>
      </w:r>
    </w:p>
    <w:p w14:paraId="389AB2C8" w14:textId="77777777" w:rsidR="005B5DBC" w:rsidRPr="005B5DBC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t>Nota: O parcelamento do objeto, em regra, favorece a competitividade.</w:t>
      </w:r>
    </w:p>
    <w:p w14:paraId="5D780C51" w14:textId="77777777" w:rsidR="003F6382" w:rsidRDefault="005B5DBC" w:rsidP="005B5DBC">
      <w:pPr>
        <w:suppressAutoHyphens w:val="0"/>
        <w:spacing w:line="360" w:lineRule="auto"/>
        <w:jc w:val="both"/>
        <w:rPr>
          <w:bdr w:val="none" w:sz="0" w:space="0" w:color="auto" w:frame="1"/>
        </w:rPr>
      </w:pPr>
      <w:r w:rsidRPr="005B5DBC">
        <w:rPr>
          <w:bdr w:val="none" w:sz="0" w:space="0" w:color="auto" w:frame="1"/>
        </w:rPr>
        <w:lastRenderedPageBreak/>
        <w:t>Nota: Na hipótese de parcelamento do objeto, este mesmo estudo técnico preliminar poderá ser utilizado para os processos de contratação que dele se originarem.</w:t>
      </w:r>
    </w:p>
    <w:p w14:paraId="0C7EB1D7" w14:textId="1CC8235C" w:rsidR="003F6382" w:rsidRPr="0064165B" w:rsidRDefault="003F6382" w:rsidP="003F6382">
      <w:pPr>
        <w:spacing w:line="360" w:lineRule="auto"/>
        <w:jc w:val="both"/>
      </w:pPr>
      <w:r w:rsidRPr="0064165B">
        <w:rPr>
          <w:bdr w:val="none" w:sz="0" w:space="0" w:color="auto" w:frame="1"/>
        </w:rPr>
        <w:t>(</w:t>
      </w:r>
      <w:bookmarkStart w:id="12" w:name="_Hlk126534183"/>
      <w:proofErr w:type="gramStart"/>
      <w:r w:rsidRPr="0064165B">
        <w:rPr>
          <w:bdr w:val="none" w:sz="0" w:space="0" w:color="auto" w:frame="1"/>
        </w:rPr>
        <w:t>inciso</w:t>
      </w:r>
      <w:proofErr w:type="gramEnd"/>
      <w:r w:rsidR="00865B67">
        <w:rPr>
          <w:bdr w:val="none" w:sz="0" w:space="0" w:color="auto" w:frame="1"/>
        </w:rPr>
        <w:t xml:space="preserve"> </w:t>
      </w:r>
      <w:r w:rsidRPr="0064165B">
        <w:rPr>
          <w:bdr w:val="none" w:sz="0" w:space="0" w:color="auto" w:frame="1"/>
        </w:rPr>
        <w:t>VI</w:t>
      </w:r>
      <w:r>
        <w:rPr>
          <w:bdr w:val="none" w:sz="0" w:space="0" w:color="auto" w:frame="1"/>
        </w:rPr>
        <w:t>I</w:t>
      </w:r>
      <w:r w:rsidRPr="0064165B">
        <w:rPr>
          <w:bdr w:val="none" w:sz="0" w:space="0" w:color="auto" w:frame="1"/>
        </w:rPr>
        <w:t xml:space="preserve">, </w:t>
      </w:r>
      <w:r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Pr="00B816A8">
        <w:rPr>
          <w:b/>
          <w:iCs/>
          <w:color w:val="000000" w:themeColor="text1"/>
        </w:rPr>
        <w:t xml:space="preserve"> N° XXXXX/2023</w:t>
      </w:r>
      <w:bookmarkEnd w:id="12"/>
      <w:r w:rsidRPr="00B816A8">
        <w:rPr>
          <w:b/>
          <w:iCs/>
          <w:color w:val="000000" w:themeColor="text1"/>
        </w:rPr>
        <w:t>)</w:t>
      </w:r>
      <w:r w:rsidRPr="00B816A8">
        <w:rPr>
          <w:color w:val="000000" w:themeColor="text1"/>
          <w:bdr w:val="none" w:sz="0" w:space="0" w:color="auto" w:frame="1"/>
        </w:rPr>
        <w:t xml:space="preserve">. </w:t>
      </w:r>
      <w:r w:rsidRPr="0064165B">
        <w:rPr>
          <w:bdr w:val="none" w:sz="0" w:space="0" w:color="auto" w:frame="1"/>
        </w:rPr>
        <w:t xml:space="preserve">De acordo com o art. </w:t>
      </w:r>
      <w:r>
        <w:rPr>
          <w:bdr w:val="none" w:sz="0" w:space="0" w:color="auto" w:frame="1"/>
        </w:rPr>
        <w:t>8</w:t>
      </w:r>
      <w:r w:rsidR="00B816A8">
        <w:rPr>
          <w:bdr w:val="none" w:sz="0" w:space="0" w:color="auto" w:frame="1"/>
        </w:rPr>
        <w:t>º, §1</w:t>
      </w:r>
      <w:r w:rsidRPr="0064165B">
        <w:rPr>
          <w:bdr w:val="none" w:sz="0" w:space="0" w:color="auto" w:frame="1"/>
        </w:rPr>
        <w:t>º, este campo é obrigatório.</w:t>
      </w:r>
    </w:p>
    <w:p w14:paraId="6BEC406D" w14:textId="46DC4DB9" w:rsidR="0064165B" w:rsidRPr="00F67C1B" w:rsidRDefault="0064165B" w:rsidP="00BC0EA1">
      <w:pPr>
        <w:spacing w:line="360" w:lineRule="auto"/>
        <w:jc w:val="both"/>
        <w:rPr>
          <w:b/>
          <w:bCs/>
        </w:rPr>
      </w:pPr>
    </w:p>
    <w:p w14:paraId="51E49DDF" w14:textId="2AC03291" w:rsidR="0064165B" w:rsidRDefault="00C028E0" w:rsidP="00BC0EA1">
      <w:pPr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="0064165B" w:rsidRPr="0064165B">
        <w:rPr>
          <w:b/>
          <w:bCs/>
        </w:rPr>
        <w:t>. Informando as Contratações Correlatas e/ou Interdependentes</w:t>
      </w:r>
    </w:p>
    <w:p w14:paraId="4B468855" w14:textId="77777777" w:rsidR="003F6382" w:rsidRPr="003F6382" w:rsidRDefault="003F6382" w:rsidP="003F6382">
      <w:pPr>
        <w:spacing w:line="360" w:lineRule="auto"/>
        <w:jc w:val="both"/>
      </w:pPr>
      <w:r>
        <w:rPr>
          <w:b/>
          <w:bCs/>
        </w:rPr>
        <w:t xml:space="preserve">Definição: </w:t>
      </w:r>
      <w:r w:rsidRPr="003F6382">
        <w:t>São contratações em processos distintos em andamento que se relacionam para o atendimento de uma finalidade em comum.</w:t>
      </w:r>
    </w:p>
    <w:p w14:paraId="65D971B6" w14:textId="450139E4" w:rsidR="00416E3F" w:rsidRDefault="003F6382" w:rsidP="00416E3F">
      <w:pPr>
        <w:spacing w:line="360" w:lineRule="auto"/>
        <w:jc w:val="both"/>
      </w:pPr>
      <w:r>
        <w:rPr>
          <w:b/>
          <w:bCs/>
        </w:rPr>
        <w:t xml:space="preserve">O que fazer?  </w:t>
      </w:r>
      <w:r w:rsidR="0064165B" w:rsidRPr="0064165B">
        <w:t>Nesse campo, você deve informar se há contratações que guardam relação/afinidade com o objeto da compra/contratação pretendida, sejam elas já realizadas, ou contratações futuras.</w:t>
      </w:r>
      <w:r>
        <w:t xml:space="preserve"> (</w:t>
      </w:r>
      <w:proofErr w:type="gramStart"/>
      <w:r w:rsidRPr="0064165B">
        <w:rPr>
          <w:bdr w:val="none" w:sz="0" w:space="0" w:color="auto" w:frame="1"/>
        </w:rPr>
        <w:t>inciso</w:t>
      </w:r>
      <w:proofErr w:type="gramEnd"/>
      <w:r w:rsidRPr="0064165B">
        <w:rPr>
          <w:bdr w:val="none" w:sz="0" w:space="0" w:color="auto" w:frame="1"/>
        </w:rPr>
        <w:t xml:space="preserve"> </w:t>
      </w:r>
      <w:r w:rsidR="002F0798">
        <w:rPr>
          <w:bdr w:val="none" w:sz="0" w:space="0" w:color="auto" w:frame="1"/>
        </w:rPr>
        <w:t>VIII</w:t>
      </w:r>
      <w:r w:rsidRPr="0064165B">
        <w:rPr>
          <w:bdr w:val="none" w:sz="0" w:space="0" w:color="auto" w:frame="1"/>
        </w:rPr>
        <w:t xml:space="preserve">, </w:t>
      </w:r>
      <w:r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865B67" w:rsidRPr="00B816A8">
        <w:rPr>
          <w:b/>
          <w:iCs/>
          <w:color w:val="000000" w:themeColor="text1"/>
        </w:rPr>
        <w:t xml:space="preserve"> </w:t>
      </w:r>
      <w:r w:rsidRPr="00B816A8">
        <w:rPr>
          <w:b/>
          <w:iCs/>
          <w:color w:val="000000" w:themeColor="text1"/>
        </w:rPr>
        <w:t>N° XXXXX/2023</w:t>
      </w:r>
      <w:r w:rsidR="0064165B" w:rsidRPr="00B816A8">
        <w:rPr>
          <w:color w:val="000000" w:themeColor="text1"/>
        </w:rPr>
        <w:t xml:space="preserve">). De </w:t>
      </w:r>
      <w:r w:rsidR="0064165B" w:rsidRPr="0064165B">
        <w:t xml:space="preserve">acordo com o art. </w:t>
      </w:r>
      <w:r>
        <w:t>8</w:t>
      </w:r>
      <w:r w:rsidR="00B816A8">
        <w:t>º, §1</w:t>
      </w:r>
      <w:r w:rsidR="0064165B" w:rsidRPr="0064165B">
        <w:t>º, em caso do não preenchimento deste campo, devem ser apresentadas as devidas justificativas.</w:t>
      </w:r>
    </w:p>
    <w:p w14:paraId="410910B0" w14:textId="0C9E8BC0" w:rsidR="00416E3F" w:rsidRDefault="00416E3F" w:rsidP="00416E3F">
      <w:pPr>
        <w:spacing w:line="360" w:lineRule="auto"/>
        <w:jc w:val="both"/>
      </w:pPr>
    </w:p>
    <w:p w14:paraId="7B9DFA28" w14:textId="042A1806" w:rsidR="0064165B" w:rsidRDefault="00E45C36" w:rsidP="00416E3F">
      <w:pPr>
        <w:spacing w:line="360" w:lineRule="auto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11.</w:t>
      </w:r>
      <w:r w:rsidR="0064165B" w:rsidRPr="0064165B">
        <w:rPr>
          <w:b/>
          <w:bCs/>
          <w:bdr w:val="none" w:sz="0" w:space="0" w:color="auto" w:frame="1"/>
        </w:rPr>
        <w:t xml:space="preserve"> Demonstrando o Alinhamento entre a Contratação e o Planejamento</w:t>
      </w:r>
    </w:p>
    <w:p w14:paraId="3BC40E47" w14:textId="159C2427" w:rsidR="003F6382" w:rsidRPr="0064165B" w:rsidRDefault="003F6382" w:rsidP="002951FF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>
        <w:rPr>
          <w:b/>
          <w:bCs/>
          <w:bdr w:val="none" w:sz="0" w:space="0" w:color="auto" w:frame="1"/>
        </w:rPr>
        <w:t xml:space="preserve">Definição: </w:t>
      </w:r>
      <w:r w:rsidR="006926DB">
        <w:rPr>
          <w:color w:val="000000" w:themeColor="text1"/>
        </w:rPr>
        <w:t>D</w:t>
      </w:r>
      <w:r w:rsidR="006926DB" w:rsidRPr="004F03EB">
        <w:rPr>
          <w:color w:val="000000" w:themeColor="text1"/>
        </w:rPr>
        <w:t xml:space="preserve">emonstrativo da previsão da contratação no Plano de Contratações Anual, de modo a indicar o seu alinhamento com </w:t>
      </w:r>
      <w:r w:rsidR="00E45C36" w:rsidRPr="004F03EB">
        <w:rPr>
          <w:color w:val="000000" w:themeColor="text1"/>
        </w:rPr>
        <w:t>os instrumentos</w:t>
      </w:r>
      <w:r w:rsidR="006926DB" w:rsidRPr="004F03EB">
        <w:rPr>
          <w:color w:val="000000" w:themeColor="text1"/>
        </w:rPr>
        <w:t xml:space="preserve"> de planejamento do órgão ou entidade</w:t>
      </w:r>
      <w:r w:rsidR="006926DB">
        <w:rPr>
          <w:color w:val="000000" w:themeColor="text1"/>
        </w:rPr>
        <w:t>.</w:t>
      </w:r>
    </w:p>
    <w:p w14:paraId="1B4EEF67" w14:textId="7E0F0061" w:rsidR="002951FF" w:rsidRDefault="002951FF" w:rsidP="002951FF">
      <w:pPr>
        <w:spacing w:line="360" w:lineRule="auto"/>
        <w:jc w:val="both"/>
      </w:pPr>
      <w:r w:rsidRPr="002951FF">
        <w:rPr>
          <w:b/>
          <w:bCs/>
          <w:bdr w:val="none" w:sz="0" w:space="0" w:color="auto" w:frame="1"/>
        </w:rPr>
        <w:t>O que fazer?</w:t>
      </w:r>
      <w:r>
        <w:rPr>
          <w:bdr w:val="none" w:sz="0" w:space="0" w:color="auto" w:frame="1"/>
        </w:rPr>
        <w:t xml:space="preserve"> É</w:t>
      </w:r>
      <w:r w:rsidR="0064165B" w:rsidRPr="0064165B">
        <w:rPr>
          <w:bdr w:val="none" w:sz="0" w:space="0" w:color="auto" w:frame="1"/>
        </w:rPr>
        <w:t xml:space="preserve"> imprescindível que você demonstre o alinhamento entre a contratação e o planejamento do órgão ou entidade, identificando a previsão no Plano Anual de Contratações ou, se for o caso, justificando a ausência de previsão;</w:t>
      </w:r>
      <w:r>
        <w:rPr>
          <w:bdr w:val="none" w:sz="0" w:space="0" w:color="auto" w:frame="1"/>
        </w:rPr>
        <w:t xml:space="preserve"> </w:t>
      </w:r>
      <w:r>
        <w:t>(</w:t>
      </w:r>
      <w:r w:rsidRPr="0064165B">
        <w:rPr>
          <w:bdr w:val="none" w:sz="0" w:space="0" w:color="auto" w:frame="1"/>
        </w:rPr>
        <w:t xml:space="preserve">inciso </w:t>
      </w:r>
      <w:r w:rsidR="002F0798">
        <w:rPr>
          <w:bdr w:val="none" w:sz="0" w:space="0" w:color="auto" w:frame="1"/>
        </w:rPr>
        <w:t>I</w:t>
      </w:r>
      <w:r w:rsidR="00C028E0">
        <w:rPr>
          <w:bdr w:val="none" w:sz="0" w:space="0" w:color="auto" w:frame="1"/>
        </w:rPr>
        <w:t>X</w:t>
      </w:r>
      <w:r w:rsidRPr="0064165B">
        <w:rPr>
          <w:bdr w:val="none" w:sz="0" w:space="0" w:color="auto" w:frame="1"/>
        </w:rPr>
        <w:t xml:space="preserve">, </w:t>
      </w:r>
      <w:r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865B67" w:rsidRPr="00B816A8">
        <w:rPr>
          <w:b/>
          <w:iCs/>
          <w:color w:val="000000" w:themeColor="text1"/>
        </w:rPr>
        <w:t xml:space="preserve"> </w:t>
      </w:r>
      <w:r w:rsidRPr="00B816A8">
        <w:rPr>
          <w:b/>
          <w:iCs/>
          <w:color w:val="000000" w:themeColor="text1"/>
        </w:rPr>
        <w:t>N° XXXXX/2023</w:t>
      </w:r>
      <w:r w:rsidRPr="00B816A8">
        <w:rPr>
          <w:color w:val="000000" w:themeColor="text1"/>
        </w:rPr>
        <w:t>). De acordo com o art. 8</w:t>
      </w:r>
      <w:r w:rsidR="00B816A8" w:rsidRPr="00B816A8">
        <w:rPr>
          <w:color w:val="000000" w:themeColor="text1"/>
        </w:rPr>
        <w:t>º, §1</w:t>
      </w:r>
      <w:r w:rsidRPr="00B816A8">
        <w:rPr>
          <w:color w:val="000000" w:themeColor="text1"/>
        </w:rPr>
        <w:t xml:space="preserve">º, em caso do não preenchimento </w:t>
      </w:r>
      <w:r w:rsidRPr="0064165B">
        <w:t>deste campo, devem ser apresentadas as devidas justificativas.</w:t>
      </w:r>
    </w:p>
    <w:p w14:paraId="3764D102" w14:textId="31B2FD3D" w:rsidR="0064165B" w:rsidRPr="00F67C1B" w:rsidRDefault="0064165B" w:rsidP="00BC0EA1">
      <w:pPr>
        <w:spacing w:line="360" w:lineRule="auto"/>
        <w:jc w:val="both"/>
        <w:rPr>
          <w:b/>
          <w:bCs/>
        </w:rPr>
      </w:pPr>
    </w:p>
    <w:p w14:paraId="3E917E89" w14:textId="77777777" w:rsidR="00F67C1B" w:rsidRPr="00F67C1B" w:rsidRDefault="0064165B" w:rsidP="00F67C1B">
      <w:pPr>
        <w:spacing w:line="360" w:lineRule="auto"/>
        <w:jc w:val="both"/>
        <w:rPr>
          <w:b/>
          <w:bCs/>
        </w:rPr>
      </w:pPr>
      <w:r w:rsidRPr="00F67C1B">
        <w:rPr>
          <w:b/>
          <w:bCs/>
        </w:rPr>
        <w:t>PLANEJAMENT</w:t>
      </w:r>
      <w:r w:rsidR="00F67C1B" w:rsidRPr="00F67C1B">
        <w:rPr>
          <w:b/>
          <w:bCs/>
        </w:rPr>
        <w:t>O</w:t>
      </w:r>
    </w:p>
    <w:p w14:paraId="49BEFCEE" w14:textId="57259BF4" w:rsidR="0064165B" w:rsidRDefault="0064165B" w:rsidP="00F67C1B">
      <w:pPr>
        <w:spacing w:line="360" w:lineRule="auto"/>
        <w:jc w:val="both"/>
        <w:rPr>
          <w:b/>
          <w:bCs/>
          <w:bdr w:val="none" w:sz="0" w:space="0" w:color="auto" w:frame="1"/>
        </w:rPr>
      </w:pPr>
      <w:r w:rsidRPr="0064165B">
        <w:rPr>
          <w:b/>
          <w:bCs/>
          <w:bdr w:val="none" w:sz="0" w:space="0" w:color="auto" w:frame="1"/>
        </w:rPr>
        <w:t>1</w:t>
      </w:r>
      <w:r w:rsidR="00C028E0">
        <w:rPr>
          <w:b/>
          <w:bCs/>
          <w:bdr w:val="none" w:sz="0" w:space="0" w:color="auto" w:frame="1"/>
        </w:rPr>
        <w:t>2</w:t>
      </w:r>
      <w:r w:rsidRPr="0064165B">
        <w:rPr>
          <w:b/>
          <w:bCs/>
          <w:bdr w:val="none" w:sz="0" w:space="0" w:color="auto" w:frame="1"/>
        </w:rPr>
        <w:t>. Informando os Resultados Pretendidos</w:t>
      </w:r>
      <w:r w:rsidR="00B5167B">
        <w:rPr>
          <w:b/>
          <w:bCs/>
          <w:bdr w:val="none" w:sz="0" w:space="0" w:color="auto" w:frame="1"/>
        </w:rPr>
        <w:t xml:space="preserve"> </w:t>
      </w:r>
      <w:r w:rsidR="00756777">
        <w:rPr>
          <w:b/>
          <w:bCs/>
          <w:bdr w:val="none" w:sz="0" w:space="0" w:color="auto" w:frame="1"/>
        </w:rPr>
        <w:t>e</w:t>
      </w:r>
      <w:r w:rsidR="00B5167B">
        <w:rPr>
          <w:b/>
          <w:bCs/>
          <w:bdr w:val="none" w:sz="0" w:space="0" w:color="auto" w:frame="1"/>
        </w:rPr>
        <w:t xml:space="preserve"> Benefícios a serem alcançados com a contratação. </w:t>
      </w:r>
    </w:p>
    <w:p w14:paraId="2605679D" w14:textId="6877CF3C" w:rsidR="002951FF" w:rsidRPr="0064165B" w:rsidRDefault="002951FF" w:rsidP="00F67C1B">
      <w:pPr>
        <w:spacing w:line="360" w:lineRule="auto"/>
        <w:jc w:val="both"/>
      </w:pPr>
      <w:r>
        <w:rPr>
          <w:b/>
          <w:bCs/>
          <w:bdr w:val="none" w:sz="0" w:space="0" w:color="auto" w:frame="1"/>
        </w:rPr>
        <w:t xml:space="preserve">Definição: </w:t>
      </w:r>
      <w:r>
        <w:t>Demonstrativo dos resultados pretendidos</w:t>
      </w:r>
      <w:r w:rsidR="00756777">
        <w:t xml:space="preserve"> e </w:t>
      </w:r>
      <w:r w:rsidR="00756777" w:rsidRPr="00756777">
        <w:t>benefícios a serem alcançados com a contratação</w:t>
      </w:r>
      <w:r>
        <w:t>, em termos de economicidade e de melhor aproveitamento dos recursos humanos, materiais e financeiros disponíveis;</w:t>
      </w:r>
    </w:p>
    <w:p w14:paraId="15EAAAB3" w14:textId="6679F1F9" w:rsidR="00A8084A" w:rsidRPr="00B816A8" w:rsidRDefault="002951FF" w:rsidP="00A8084A">
      <w:pPr>
        <w:spacing w:line="360" w:lineRule="auto"/>
        <w:jc w:val="both"/>
        <w:rPr>
          <w:color w:val="000000" w:themeColor="text1"/>
        </w:rPr>
      </w:pPr>
      <w:r w:rsidRPr="002951FF">
        <w:rPr>
          <w:b/>
          <w:bCs/>
          <w:bdr w:val="none" w:sz="0" w:space="0" w:color="auto" w:frame="1"/>
        </w:rPr>
        <w:t>O que fazer?</w:t>
      </w:r>
      <w:r>
        <w:rPr>
          <w:bdr w:val="none" w:sz="0" w:space="0" w:color="auto" w:frame="1"/>
        </w:rPr>
        <w:t xml:space="preserve"> </w:t>
      </w:r>
      <w:r w:rsidR="0064165B" w:rsidRPr="0064165B">
        <w:rPr>
          <w:bdr w:val="none" w:sz="0" w:space="0" w:color="auto" w:frame="1"/>
        </w:rPr>
        <w:t>Voc</w:t>
      </w:r>
      <w:r>
        <w:rPr>
          <w:bdr w:val="none" w:sz="0" w:space="0" w:color="auto" w:frame="1"/>
        </w:rPr>
        <w:t>ê d</w:t>
      </w:r>
      <w:r w:rsidR="0064165B" w:rsidRPr="0064165B">
        <w:rPr>
          <w:bdr w:val="none" w:sz="0" w:space="0" w:color="auto" w:frame="1"/>
        </w:rPr>
        <w:t>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</w:t>
      </w:r>
      <w:r>
        <w:rPr>
          <w:bdr w:val="none" w:sz="0" w:space="0" w:color="auto" w:frame="1"/>
        </w:rPr>
        <w:t xml:space="preserve"> </w:t>
      </w:r>
      <w:r>
        <w:t>(</w:t>
      </w:r>
      <w:r w:rsidRPr="0064165B">
        <w:rPr>
          <w:bdr w:val="none" w:sz="0" w:space="0" w:color="auto" w:frame="1"/>
        </w:rPr>
        <w:t xml:space="preserve">inciso </w:t>
      </w:r>
      <w:r>
        <w:rPr>
          <w:bdr w:val="none" w:sz="0" w:space="0" w:color="auto" w:frame="1"/>
        </w:rPr>
        <w:t>X</w:t>
      </w:r>
      <w:r w:rsidRPr="0064165B">
        <w:rPr>
          <w:bdr w:val="none" w:sz="0" w:space="0" w:color="auto" w:frame="1"/>
        </w:rPr>
        <w:t xml:space="preserve">, </w:t>
      </w:r>
      <w:r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865B67" w:rsidRPr="00B816A8">
        <w:rPr>
          <w:b/>
          <w:iCs/>
          <w:color w:val="000000" w:themeColor="text1"/>
        </w:rPr>
        <w:t xml:space="preserve"> </w:t>
      </w:r>
      <w:r w:rsidRPr="00B816A8">
        <w:rPr>
          <w:b/>
          <w:iCs/>
          <w:color w:val="000000" w:themeColor="text1"/>
        </w:rPr>
        <w:t>N° XXXXX/2023</w:t>
      </w:r>
      <w:r w:rsidRPr="00B816A8">
        <w:rPr>
          <w:color w:val="000000" w:themeColor="text1"/>
        </w:rPr>
        <w:t>). De acordo com o art. 8</w:t>
      </w:r>
      <w:r w:rsidR="00B816A8" w:rsidRPr="00B816A8">
        <w:rPr>
          <w:color w:val="000000" w:themeColor="text1"/>
        </w:rPr>
        <w:t>º, §1</w:t>
      </w:r>
      <w:r w:rsidRPr="00B816A8">
        <w:rPr>
          <w:color w:val="000000" w:themeColor="text1"/>
        </w:rPr>
        <w:t>º, em caso do não preenchimento deste campo, devem ser apresentadas as devidas justificativas.</w:t>
      </w:r>
    </w:p>
    <w:p w14:paraId="723F02B9" w14:textId="7DA0D497" w:rsidR="0064165B" w:rsidRPr="00A8084A" w:rsidRDefault="0064165B" w:rsidP="00A8084A">
      <w:pPr>
        <w:spacing w:line="360" w:lineRule="auto"/>
        <w:jc w:val="both"/>
      </w:pPr>
      <w:r w:rsidRPr="0064165B">
        <w:rPr>
          <w:b/>
          <w:bCs/>
          <w:bdr w:val="none" w:sz="0" w:space="0" w:color="auto" w:frame="1"/>
        </w:rPr>
        <w:lastRenderedPageBreak/>
        <w:t>1</w:t>
      </w:r>
      <w:r w:rsidR="00C028E0">
        <w:rPr>
          <w:b/>
          <w:bCs/>
          <w:bdr w:val="none" w:sz="0" w:space="0" w:color="auto" w:frame="1"/>
        </w:rPr>
        <w:t>3</w:t>
      </w:r>
      <w:r w:rsidRPr="0064165B">
        <w:rPr>
          <w:b/>
          <w:bCs/>
          <w:bdr w:val="none" w:sz="0" w:space="0" w:color="auto" w:frame="1"/>
        </w:rPr>
        <w:t>.</w:t>
      </w:r>
      <w:r w:rsidR="003662C0">
        <w:rPr>
          <w:b/>
          <w:bCs/>
          <w:bdr w:val="none" w:sz="0" w:space="0" w:color="auto" w:frame="1"/>
        </w:rPr>
        <w:t xml:space="preserve"> Registrando as Providências a Serem A</w:t>
      </w:r>
      <w:r w:rsidRPr="0064165B">
        <w:rPr>
          <w:b/>
          <w:bCs/>
          <w:bdr w:val="none" w:sz="0" w:space="0" w:color="auto" w:frame="1"/>
        </w:rPr>
        <w:t>dotadas</w:t>
      </w:r>
    </w:p>
    <w:p w14:paraId="5C3E5FE1" w14:textId="7AAF1549" w:rsidR="002951FF" w:rsidRPr="0064165B" w:rsidRDefault="002951FF" w:rsidP="002020A5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bdr w:val="none" w:sz="0" w:space="0" w:color="auto" w:frame="1"/>
        </w:rPr>
        <w:t xml:space="preserve">Definição: </w:t>
      </w:r>
      <w:r>
        <w:rPr>
          <w:color w:val="000000" w:themeColor="text1"/>
        </w:rPr>
        <w:t>P</w:t>
      </w:r>
      <w:r w:rsidRPr="00214C84">
        <w:rPr>
          <w:color w:val="000000" w:themeColor="text1"/>
        </w:rPr>
        <w:t>rovidências a serem adotadas pela Administração previamente à celebração do contrato, tais como adaptações no ambiente do órgão ou da entidade, necessidade de obtenção de licenças, outorgas ou autorizações, capacitação de servidores ou de empregados para fiscalização e gestão contratual;</w:t>
      </w:r>
    </w:p>
    <w:p w14:paraId="3F2BD4EC" w14:textId="336D44B2" w:rsidR="00844E54" w:rsidRDefault="002951FF" w:rsidP="00844E54">
      <w:pPr>
        <w:spacing w:line="360" w:lineRule="auto"/>
        <w:jc w:val="both"/>
      </w:pPr>
      <w:r w:rsidRPr="002020A5">
        <w:rPr>
          <w:b/>
          <w:bCs/>
          <w:bdr w:val="none" w:sz="0" w:space="0" w:color="auto" w:frame="1"/>
        </w:rPr>
        <w:t>O que fazer?</w:t>
      </w:r>
      <w:r>
        <w:rPr>
          <w:bdr w:val="none" w:sz="0" w:space="0" w:color="auto" w:frame="1"/>
        </w:rPr>
        <w:t xml:space="preserve"> </w:t>
      </w:r>
      <w:r w:rsidR="0064165B" w:rsidRPr="0064165B">
        <w:rPr>
          <w:bdr w:val="none" w:sz="0" w:space="0" w:color="auto" w:frame="1"/>
        </w:rPr>
        <w:t xml:space="preserve">Você deve informar, se houver, todas as providências a serem adotadas pela administração previamente à celebração do contrato, inclusive quanto à capacitação de servidores ou de empregados para </w:t>
      </w:r>
      <w:r w:rsidR="0064165B" w:rsidRPr="003662C0">
        <w:rPr>
          <w:color w:val="000000" w:themeColor="text1"/>
          <w:bdr w:val="none" w:sz="0" w:space="0" w:color="auto" w:frame="1"/>
        </w:rPr>
        <w:t>fiscalização e gestão contratual ou adequação do ambiente da organização</w:t>
      </w:r>
      <w:r w:rsidR="00844E54" w:rsidRPr="003662C0">
        <w:rPr>
          <w:color w:val="000000" w:themeColor="text1"/>
          <w:bdr w:val="none" w:sz="0" w:space="0" w:color="auto" w:frame="1"/>
        </w:rPr>
        <w:t xml:space="preserve"> inciso XI, </w:t>
      </w:r>
      <w:r w:rsidR="00844E54" w:rsidRPr="003662C0">
        <w:rPr>
          <w:bCs/>
          <w:color w:val="000000" w:themeColor="text1"/>
        </w:rPr>
        <w:t xml:space="preserve">art. 8º, </w:t>
      </w:r>
      <w:r w:rsidR="00865B67">
        <w:rPr>
          <w:b/>
        </w:rPr>
        <w:t>PORTARIA FP/SUBGGC</w:t>
      </w:r>
      <w:r w:rsidR="00865B67" w:rsidRPr="003662C0">
        <w:rPr>
          <w:b/>
          <w:iCs/>
          <w:color w:val="000000" w:themeColor="text1"/>
        </w:rPr>
        <w:t xml:space="preserve"> </w:t>
      </w:r>
      <w:r w:rsidR="00844E54" w:rsidRPr="003662C0">
        <w:rPr>
          <w:b/>
          <w:iCs/>
          <w:color w:val="000000" w:themeColor="text1"/>
        </w:rPr>
        <w:t>N° XXXXX/2023</w:t>
      </w:r>
      <w:r w:rsidR="00844E54" w:rsidRPr="003662C0">
        <w:rPr>
          <w:color w:val="000000" w:themeColor="text1"/>
        </w:rPr>
        <w:t>). De acordo com o art. 8</w:t>
      </w:r>
      <w:r w:rsidR="003662C0" w:rsidRPr="003662C0">
        <w:rPr>
          <w:color w:val="000000" w:themeColor="text1"/>
        </w:rPr>
        <w:t>º, §1</w:t>
      </w:r>
      <w:r w:rsidR="00844E54" w:rsidRPr="003662C0">
        <w:rPr>
          <w:color w:val="000000" w:themeColor="text1"/>
        </w:rPr>
        <w:t>º, em caso do não preenchimento deste campo, devem ser apresentadas as devidas justificativas.</w:t>
      </w:r>
    </w:p>
    <w:p w14:paraId="5F858C86" w14:textId="3963FA8D" w:rsidR="0064165B" w:rsidRPr="00F67C1B" w:rsidRDefault="0064165B" w:rsidP="00BC0EA1">
      <w:pPr>
        <w:shd w:val="clear" w:color="auto" w:fill="FFFFFF"/>
        <w:suppressAutoHyphens w:val="0"/>
        <w:spacing w:line="360" w:lineRule="auto"/>
        <w:jc w:val="both"/>
        <w:textAlignment w:val="baseline"/>
      </w:pPr>
    </w:p>
    <w:p w14:paraId="6806042E" w14:textId="574BA4C6" w:rsidR="0064165B" w:rsidRDefault="0064165B" w:rsidP="00BC0EA1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64165B">
        <w:rPr>
          <w:b/>
          <w:bCs/>
          <w:bdr w:val="none" w:sz="0" w:space="0" w:color="auto" w:frame="1"/>
        </w:rPr>
        <w:t>1</w:t>
      </w:r>
      <w:r w:rsidR="00C028E0">
        <w:rPr>
          <w:b/>
          <w:bCs/>
          <w:bdr w:val="none" w:sz="0" w:space="0" w:color="auto" w:frame="1"/>
        </w:rPr>
        <w:t>4</w:t>
      </w:r>
      <w:r w:rsidRPr="0064165B">
        <w:rPr>
          <w:b/>
          <w:bCs/>
          <w:bdr w:val="none" w:sz="0" w:space="0" w:color="auto" w:frame="1"/>
        </w:rPr>
        <w:t>. Descrevendo os Possíveis Impactos Ambientais</w:t>
      </w:r>
    </w:p>
    <w:p w14:paraId="45995A7C" w14:textId="663B77D3" w:rsidR="002020A5" w:rsidRDefault="002020A5" w:rsidP="002020A5">
      <w:pPr>
        <w:spacing w:line="360" w:lineRule="auto"/>
        <w:jc w:val="both"/>
      </w:pPr>
      <w:r>
        <w:rPr>
          <w:b/>
          <w:bCs/>
          <w:bdr w:val="none" w:sz="0" w:space="0" w:color="auto" w:frame="1"/>
        </w:rPr>
        <w:t xml:space="preserve">Definição: </w:t>
      </w:r>
      <w:r>
        <w:t>Descrição de possíveis impactos ambientais e respectivas medidas mitigadoras, incluídos requisitos de baixo consumo de energia e de outros recursos, bem como logística reversa para desfazimento e reciclagem de bens e refugos, quando aplicável; e</w:t>
      </w:r>
    </w:p>
    <w:p w14:paraId="54776512" w14:textId="2F4C017C" w:rsidR="002020A5" w:rsidRPr="0064165B" w:rsidRDefault="002020A5" w:rsidP="002020A5">
      <w:pPr>
        <w:spacing w:line="360" w:lineRule="auto"/>
        <w:jc w:val="both"/>
      </w:pPr>
      <w:r>
        <w:t xml:space="preserve">O que fazer?  </w:t>
      </w:r>
      <w:r w:rsidR="0064165B" w:rsidRPr="0064165B">
        <w:rPr>
          <w:bdr w:val="none" w:sz="0" w:space="0" w:color="auto" w:frame="1"/>
        </w:rPr>
        <w:t>É necessário que você descreva os possíveis impactos ambientais e respectivas medidas de tratamento ou mitigadoras buscando sanar os riscos ambientais existentes. (inciso XII, art. 7º, IN 40/2020). De acordo com o art. 7º, §2º, em caso do não preenchimento deste campo, devem ser apresentadas as devidas justificativas.</w:t>
      </w:r>
      <w:r w:rsidRPr="002020A5">
        <w:rPr>
          <w:bdr w:val="none" w:sz="0" w:space="0" w:color="auto" w:frame="1"/>
        </w:rPr>
        <w:t xml:space="preserve"> </w:t>
      </w:r>
      <w:bookmarkStart w:id="13" w:name="_Hlk126535240"/>
      <w:r w:rsidRPr="0064165B">
        <w:rPr>
          <w:bdr w:val="none" w:sz="0" w:space="0" w:color="auto" w:frame="1"/>
        </w:rPr>
        <w:t>(</w:t>
      </w:r>
      <w:proofErr w:type="gramStart"/>
      <w:r w:rsidRPr="0064165B">
        <w:rPr>
          <w:bdr w:val="none" w:sz="0" w:space="0" w:color="auto" w:frame="1"/>
        </w:rPr>
        <w:t>inciso</w:t>
      </w:r>
      <w:proofErr w:type="gramEnd"/>
      <w:r w:rsidRPr="0064165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XII</w:t>
      </w:r>
      <w:r w:rsidRPr="0064165B">
        <w:rPr>
          <w:bdr w:val="none" w:sz="0" w:space="0" w:color="auto" w:frame="1"/>
        </w:rPr>
        <w:t xml:space="preserve">, </w:t>
      </w:r>
      <w:r w:rsidRPr="00F67C1B">
        <w:rPr>
          <w:bCs/>
        </w:rPr>
        <w:t>art. 8º</w:t>
      </w:r>
      <w:r w:rsidRPr="003662C0">
        <w:rPr>
          <w:bCs/>
          <w:color w:val="000000" w:themeColor="text1"/>
        </w:rPr>
        <w:t xml:space="preserve">, </w:t>
      </w:r>
      <w:r w:rsidR="00865B67">
        <w:rPr>
          <w:b/>
        </w:rPr>
        <w:t>PORTARIA FP/SUBGGC</w:t>
      </w:r>
      <w:r w:rsidR="00865B67" w:rsidRPr="003662C0">
        <w:rPr>
          <w:b/>
          <w:iCs/>
          <w:color w:val="000000" w:themeColor="text1"/>
        </w:rPr>
        <w:t xml:space="preserve"> </w:t>
      </w:r>
      <w:r w:rsidRPr="003662C0">
        <w:rPr>
          <w:b/>
          <w:iCs/>
          <w:color w:val="000000" w:themeColor="text1"/>
        </w:rPr>
        <w:t>N° XXXXX/2023)</w:t>
      </w:r>
      <w:bookmarkEnd w:id="13"/>
      <w:r w:rsidRPr="003662C0">
        <w:rPr>
          <w:color w:val="000000" w:themeColor="text1"/>
          <w:bdr w:val="none" w:sz="0" w:space="0" w:color="auto" w:frame="1"/>
        </w:rPr>
        <w:t>. De acordo com o art. 8</w:t>
      </w:r>
      <w:r w:rsidR="003662C0" w:rsidRPr="003662C0">
        <w:rPr>
          <w:color w:val="000000" w:themeColor="text1"/>
          <w:bdr w:val="none" w:sz="0" w:space="0" w:color="auto" w:frame="1"/>
        </w:rPr>
        <w:t>º, §1</w:t>
      </w:r>
      <w:r w:rsidRPr="003662C0">
        <w:rPr>
          <w:color w:val="000000" w:themeColor="text1"/>
          <w:bdr w:val="none" w:sz="0" w:space="0" w:color="auto" w:frame="1"/>
        </w:rPr>
        <w:t>º, este campo é obrigatório.</w:t>
      </w:r>
    </w:p>
    <w:p w14:paraId="27ADA6EE" w14:textId="77777777" w:rsidR="00F67C1B" w:rsidRPr="00F67C1B" w:rsidRDefault="00F67C1B" w:rsidP="00F67C1B">
      <w:pPr>
        <w:shd w:val="clear" w:color="auto" w:fill="FFFFFF"/>
        <w:suppressAutoHyphens w:val="0"/>
        <w:spacing w:line="360" w:lineRule="auto"/>
        <w:jc w:val="both"/>
        <w:textAlignment w:val="baseline"/>
      </w:pPr>
    </w:p>
    <w:p w14:paraId="1B07D6EB" w14:textId="0C199AF8" w:rsidR="0064165B" w:rsidRDefault="0064165B" w:rsidP="00F67C1B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64165B">
        <w:rPr>
          <w:b/>
          <w:bCs/>
          <w:bdr w:val="none" w:sz="0" w:space="0" w:color="auto" w:frame="1"/>
        </w:rPr>
        <w:t>1</w:t>
      </w:r>
      <w:r w:rsidR="00C028E0">
        <w:rPr>
          <w:b/>
          <w:bCs/>
          <w:bdr w:val="none" w:sz="0" w:space="0" w:color="auto" w:frame="1"/>
        </w:rPr>
        <w:t>5</w:t>
      </w:r>
      <w:r w:rsidRPr="0064165B">
        <w:rPr>
          <w:b/>
          <w:bCs/>
          <w:bdr w:val="none" w:sz="0" w:space="0" w:color="auto" w:frame="1"/>
        </w:rPr>
        <w:t>. Declarando a Viabilidade</w:t>
      </w:r>
    </w:p>
    <w:p w14:paraId="13FB6186" w14:textId="26A13945" w:rsidR="00365ACC" w:rsidRPr="0064165B" w:rsidRDefault="00365ACC" w:rsidP="003662C0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bdr w:val="none" w:sz="0" w:space="0" w:color="auto" w:frame="1"/>
        </w:rPr>
        <w:t xml:space="preserve">Definição: </w:t>
      </w:r>
      <w:r>
        <w:rPr>
          <w:color w:val="000000" w:themeColor="text1"/>
        </w:rPr>
        <w:t>P</w:t>
      </w:r>
      <w:r w:rsidRPr="00406E5E">
        <w:rPr>
          <w:color w:val="000000" w:themeColor="text1"/>
        </w:rPr>
        <w:t xml:space="preserve">osicionamento conclusivo sobre a adequação da contratação para o atendimento da necessidade a que se destina. </w:t>
      </w:r>
    </w:p>
    <w:p w14:paraId="16CCBEA7" w14:textId="58CF8E23" w:rsidR="0064165B" w:rsidRDefault="00C028E0" w:rsidP="003662C0">
      <w:pPr>
        <w:shd w:val="clear" w:color="auto" w:fill="FFFFFF"/>
        <w:suppressAutoHyphens w:val="0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C028E0">
        <w:rPr>
          <w:b/>
          <w:bCs/>
          <w:bdr w:val="none" w:sz="0" w:space="0" w:color="auto" w:frame="1"/>
        </w:rPr>
        <w:t>O que fazer?</w:t>
      </w:r>
      <w:r>
        <w:rPr>
          <w:bdr w:val="none" w:sz="0" w:space="0" w:color="auto" w:frame="1"/>
        </w:rPr>
        <w:t xml:space="preserve"> </w:t>
      </w:r>
      <w:r w:rsidR="0064165B" w:rsidRPr="0064165B">
        <w:rPr>
          <w:bdr w:val="none" w:sz="0" w:space="0" w:color="auto" w:frame="1"/>
        </w:rPr>
        <w:t xml:space="preserve">É obrigatório que você declare expressamente se a contratação é viável e razoável (ou não), justificando com base nos elementos colhidos durante os Estudos </w:t>
      </w:r>
      <w:r w:rsidR="00DE37B4" w:rsidRPr="0064165B">
        <w:rPr>
          <w:bdr w:val="none" w:sz="0" w:space="0" w:color="auto" w:frame="1"/>
        </w:rPr>
        <w:t>Preliminares (</w:t>
      </w:r>
      <w:r w:rsidR="00365ACC" w:rsidRPr="0064165B">
        <w:rPr>
          <w:bdr w:val="none" w:sz="0" w:space="0" w:color="auto" w:frame="1"/>
        </w:rPr>
        <w:t xml:space="preserve">inciso </w:t>
      </w:r>
      <w:r w:rsidR="00365ACC">
        <w:rPr>
          <w:bdr w:val="none" w:sz="0" w:space="0" w:color="auto" w:frame="1"/>
        </w:rPr>
        <w:t>XIII</w:t>
      </w:r>
      <w:r w:rsidR="00365ACC" w:rsidRPr="0064165B">
        <w:rPr>
          <w:bdr w:val="none" w:sz="0" w:space="0" w:color="auto" w:frame="1"/>
        </w:rPr>
        <w:t xml:space="preserve">, </w:t>
      </w:r>
      <w:r w:rsidR="00365ACC" w:rsidRPr="00F67C1B">
        <w:rPr>
          <w:bCs/>
        </w:rPr>
        <w:t xml:space="preserve">art. 8º, </w:t>
      </w:r>
      <w:r w:rsidR="00865B67">
        <w:rPr>
          <w:b/>
        </w:rPr>
        <w:t>PORTARIA FP/SUBGGC</w:t>
      </w:r>
      <w:r w:rsidR="00365ACC" w:rsidRPr="00F67C1B">
        <w:rPr>
          <w:b/>
          <w:iCs/>
        </w:rPr>
        <w:t xml:space="preserve"> N° XXXXX/2023</w:t>
      </w:r>
      <w:r w:rsidR="00365ACC">
        <w:rPr>
          <w:b/>
          <w:iCs/>
        </w:rPr>
        <w:t>)</w:t>
      </w:r>
      <w:r w:rsidR="0064165B" w:rsidRPr="0064165B">
        <w:rPr>
          <w:bdr w:val="none" w:sz="0" w:space="0" w:color="auto" w:frame="1"/>
        </w:rPr>
        <w:t xml:space="preserve">. De acordo com o art. </w:t>
      </w:r>
      <w:r w:rsidR="00365ACC">
        <w:rPr>
          <w:bdr w:val="none" w:sz="0" w:space="0" w:color="auto" w:frame="1"/>
        </w:rPr>
        <w:t>8</w:t>
      </w:r>
      <w:r w:rsidR="003662C0">
        <w:rPr>
          <w:bdr w:val="none" w:sz="0" w:space="0" w:color="auto" w:frame="1"/>
        </w:rPr>
        <w:t>º, §1</w:t>
      </w:r>
      <w:r w:rsidR="0064165B" w:rsidRPr="0064165B">
        <w:rPr>
          <w:bdr w:val="none" w:sz="0" w:space="0" w:color="auto" w:frame="1"/>
        </w:rPr>
        <w:t>º</w:t>
      </w:r>
      <w:r w:rsidR="003662C0">
        <w:rPr>
          <w:bdr w:val="none" w:sz="0" w:space="0" w:color="auto" w:frame="1"/>
        </w:rPr>
        <w:t>, este campo é obrigatório</w:t>
      </w:r>
      <w:r w:rsidR="0064165B" w:rsidRPr="0064165B">
        <w:rPr>
          <w:bdr w:val="none" w:sz="0" w:space="0" w:color="auto" w:frame="1"/>
        </w:rPr>
        <w:t>.</w:t>
      </w:r>
    </w:p>
    <w:p w14:paraId="51915DFD" w14:textId="77777777" w:rsidR="00A8084A" w:rsidRDefault="00A8084A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</w:p>
    <w:p w14:paraId="6C935454" w14:textId="24C4A4A3" w:rsidR="00C028E0" w:rsidRPr="00A8084A" w:rsidRDefault="00B804CE" w:rsidP="00A8084A">
      <w:pPr>
        <w:spacing w:line="360" w:lineRule="auto"/>
        <w:jc w:val="both"/>
        <w:rPr>
          <w:rFonts w:eastAsia="SimSun"/>
          <w:iCs/>
          <w:color w:val="000000"/>
        </w:rPr>
      </w:pPr>
      <w:proofErr w:type="gramStart"/>
      <w:r w:rsidRPr="00A8084A">
        <w:rPr>
          <w:rFonts w:eastAsia="SimSun"/>
          <w:iCs/>
          <w:color w:val="000000"/>
        </w:rPr>
        <w:t xml:space="preserve">(  </w:t>
      </w:r>
      <w:proofErr w:type="gramEnd"/>
      <w:r w:rsidRPr="00A8084A">
        <w:rPr>
          <w:rFonts w:eastAsia="SimSun"/>
          <w:iCs/>
          <w:color w:val="000000"/>
        </w:rPr>
        <w:t xml:space="preserve">  ) </w:t>
      </w:r>
      <w:r w:rsidR="00DE37B4" w:rsidRPr="00A8084A">
        <w:rPr>
          <w:rFonts w:eastAsia="SimSun"/>
          <w:iCs/>
          <w:color w:val="000000"/>
        </w:rPr>
        <w:t>O presente estudo técnico preliminar evidencia que a contratação da solução descrita no item "ESCOLHA DA SOLUÇÃO MAIS ADEQUADA" se mostra tecnicamente viável e fundamentadamente necessária. Diante do exposto, </w:t>
      </w:r>
      <w:r w:rsidR="00DE37B4" w:rsidRPr="00A8084A">
        <w:rPr>
          <w:rStyle w:val="Forte"/>
          <w:rFonts w:eastAsia="SimSun"/>
          <w:iCs/>
          <w:color w:val="000000"/>
        </w:rPr>
        <w:t>DECLARO SER VIÁVEL</w:t>
      </w:r>
      <w:r w:rsidR="00DE37B4" w:rsidRPr="00A8084A">
        <w:rPr>
          <w:rFonts w:eastAsia="SimSun"/>
          <w:iCs/>
          <w:color w:val="000000"/>
        </w:rPr>
        <w:t> a contratação pretendida.</w:t>
      </w:r>
    </w:p>
    <w:p w14:paraId="5E7ED1E6" w14:textId="363845ED" w:rsidR="00B804CE" w:rsidRPr="00A8084A" w:rsidRDefault="00B804CE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  <w:proofErr w:type="gramStart"/>
      <w:r w:rsidRPr="00A8084A">
        <w:rPr>
          <w:bdr w:val="none" w:sz="0" w:space="0" w:color="auto" w:frame="1"/>
        </w:rPr>
        <w:lastRenderedPageBreak/>
        <w:t xml:space="preserve">(  </w:t>
      </w:r>
      <w:proofErr w:type="gramEnd"/>
      <w:r w:rsidRPr="00A8084A">
        <w:rPr>
          <w:bdr w:val="none" w:sz="0" w:space="0" w:color="auto" w:frame="1"/>
        </w:rPr>
        <w:t xml:space="preserve">  ) </w:t>
      </w:r>
      <w:r w:rsidRPr="00A8084A">
        <w:rPr>
          <w:rFonts w:eastAsia="SimSun"/>
          <w:iCs/>
          <w:color w:val="000000"/>
        </w:rPr>
        <w:t>O presente estudo técnico preliminar evidencia que a contratação da solução descrita no item "ESCOLHA DA SOLUÇÃO MAIS ADEQUADA" se mostra tecnicamente inviável. Diante do exposto, </w:t>
      </w:r>
      <w:r w:rsidRPr="00A8084A">
        <w:rPr>
          <w:rStyle w:val="Forte"/>
          <w:rFonts w:eastAsia="SimSun"/>
          <w:iCs/>
          <w:color w:val="000000"/>
        </w:rPr>
        <w:t>DECLARO SER INVIÁVEL</w:t>
      </w:r>
      <w:r w:rsidRPr="00A8084A">
        <w:rPr>
          <w:rFonts w:eastAsia="SimSun"/>
          <w:iCs/>
          <w:color w:val="000000"/>
        </w:rPr>
        <w:t> a contratação pretendida.</w:t>
      </w:r>
    </w:p>
    <w:p w14:paraId="4C2D15E7" w14:textId="6E8CA042" w:rsidR="00B804CE" w:rsidRDefault="00B804CE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</w:p>
    <w:p w14:paraId="6CB44144" w14:textId="6046690A" w:rsidR="00C028E0" w:rsidRPr="00C028E0" w:rsidRDefault="00C028E0" w:rsidP="00BC0EA1">
      <w:pPr>
        <w:shd w:val="clear" w:color="auto" w:fill="FFFFFF"/>
        <w:suppressAutoHyphens w:val="0"/>
        <w:spacing w:line="360" w:lineRule="auto"/>
        <w:textAlignment w:val="baseline"/>
        <w:rPr>
          <w:b/>
          <w:bCs/>
          <w:bdr w:val="none" w:sz="0" w:space="0" w:color="auto" w:frame="1"/>
        </w:rPr>
      </w:pPr>
      <w:r w:rsidRPr="00C028E0">
        <w:rPr>
          <w:b/>
          <w:bCs/>
          <w:bdr w:val="none" w:sz="0" w:space="0" w:color="auto" w:frame="1"/>
        </w:rPr>
        <w:t>1</w:t>
      </w:r>
      <w:r>
        <w:rPr>
          <w:b/>
          <w:bCs/>
          <w:bdr w:val="none" w:sz="0" w:space="0" w:color="auto" w:frame="1"/>
        </w:rPr>
        <w:t>6</w:t>
      </w:r>
      <w:r w:rsidRPr="00C028E0">
        <w:rPr>
          <w:b/>
          <w:bCs/>
          <w:bdr w:val="none" w:sz="0" w:space="0" w:color="auto" w:frame="1"/>
        </w:rPr>
        <w:t>. Assinatura do</w:t>
      </w:r>
      <w:r w:rsidR="002C6FAB">
        <w:rPr>
          <w:b/>
          <w:bCs/>
          <w:bdr w:val="none" w:sz="0" w:space="0" w:color="auto" w:frame="1"/>
        </w:rPr>
        <w:t>s</w:t>
      </w:r>
      <w:r w:rsidRPr="00C028E0">
        <w:rPr>
          <w:b/>
          <w:bCs/>
          <w:bdr w:val="none" w:sz="0" w:space="0" w:color="auto" w:frame="1"/>
        </w:rPr>
        <w:t xml:space="preserve"> responsáve</w:t>
      </w:r>
      <w:r w:rsidR="002C6FAB">
        <w:rPr>
          <w:b/>
          <w:bCs/>
          <w:bdr w:val="none" w:sz="0" w:space="0" w:color="auto" w:frame="1"/>
        </w:rPr>
        <w:t>is</w:t>
      </w:r>
      <w:r w:rsidRPr="00C028E0">
        <w:rPr>
          <w:b/>
          <w:bCs/>
          <w:bdr w:val="none" w:sz="0" w:space="0" w:color="auto" w:frame="1"/>
        </w:rPr>
        <w:t xml:space="preserve"> </w:t>
      </w:r>
    </w:p>
    <w:p w14:paraId="2533DDF0" w14:textId="1F04CE7B" w:rsidR="00A8084A" w:rsidRPr="003662C0" w:rsidRDefault="00492D64" w:rsidP="00A8084A">
      <w:pPr>
        <w:pStyle w:val="Textodecomentrio"/>
        <w:spacing w:line="360" w:lineRule="auto"/>
        <w:jc w:val="both"/>
        <w:rPr>
          <w:color w:val="000000" w:themeColor="text1"/>
        </w:rPr>
      </w:pPr>
      <w:r w:rsidRPr="00A8084A">
        <w:rPr>
          <w:b/>
          <w:bCs/>
          <w:sz w:val="24"/>
          <w:szCs w:val="24"/>
          <w:bdr w:val="none" w:sz="0" w:space="0" w:color="auto" w:frame="1"/>
        </w:rPr>
        <w:t>Definição:</w:t>
      </w:r>
      <w:r>
        <w:rPr>
          <w:b/>
          <w:bCs/>
          <w:bdr w:val="none" w:sz="0" w:space="0" w:color="auto" w:frame="1"/>
        </w:rPr>
        <w:t xml:space="preserve"> </w:t>
      </w:r>
      <w:r w:rsidRPr="00492D64">
        <w:rPr>
          <w:rFonts w:eastAsia="SimSun"/>
          <w:iCs/>
          <w:color w:val="000000" w:themeColor="text1"/>
          <w:sz w:val="24"/>
          <w:szCs w:val="24"/>
        </w:rPr>
        <w:t>O documento deverá conter as assinaturas das</w:t>
      </w:r>
      <w:r w:rsidRPr="00492D64">
        <w:rPr>
          <w:color w:val="000000" w:themeColor="text1"/>
          <w:sz w:val="24"/>
          <w:szCs w:val="24"/>
        </w:rPr>
        <w:t xml:space="preserve"> </w:t>
      </w:r>
      <w:r w:rsidRPr="00492D64">
        <w:rPr>
          <w:rFonts w:eastAsia="SimSun"/>
          <w:iCs/>
          <w:color w:val="000000" w:themeColor="text1"/>
          <w:sz w:val="24"/>
          <w:szCs w:val="24"/>
        </w:rPr>
        <w:t>áreas técnica e requisitante ou, quando houver, pela equipe de planejamento da contratação</w:t>
      </w:r>
      <w:r w:rsidR="003662C0">
        <w:rPr>
          <w:rFonts w:eastAsia="SimSun"/>
          <w:iCs/>
          <w:color w:val="000000" w:themeColor="text1"/>
          <w:sz w:val="24"/>
          <w:szCs w:val="24"/>
        </w:rPr>
        <w:t>,</w:t>
      </w:r>
      <w:r w:rsidRPr="00492D64">
        <w:rPr>
          <w:rFonts w:eastAsia="SimSun"/>
          <w:iCs/>
          <w:color w:val="000000" w:themeColor="text1"/>
          <w:sz w:val="24"/>
          <w:szCs w:val="24"/>
        </w:rPr>
        <w:t xml:space="preserve"> e será aprovado pela autoridade competente ou por quem receber delegação para exercer esta atribuição</w:t>
      </w:r>
      <w:r w:rsidR="00A8084A" w:rsidRPr="004A7715">
        <w:rPr>
          <w:color w:val="000000" w:themeColor="text1"/>
          <w:sz w:val="22"/>
          <w:szCs w:val="22"/>
        </w:rPr>
        <w:t xml:space="preserve">, observado </w:t>
      </w:r>
      <w:r w:rsidR="00A8084A" w:rsidRPr="002B1061">
        <w:rPr>
          <w:color w:val="000000" w:themeColor="text1"/>
          <w:sz w:val="22"/>
          <w:szCs w:val="22"/>
        </w:rPr>
        <w:t>o art. 3º</w:t>
      </w:r>
      <w:r w:rsidR="00A8084A">
        <w:rPr>
          <w:color w:val="000000" w:themeColor="text1"/>
          <w:sz w:val="22"/>
          <w:szCs w:val="22"/>
        </w:rPr>
        <w:t xml:space="preserve">, </w:t>
      </w:r>
      <w:r w:rsidR="00A8084A" w:rsidRPr="002B1061">
        <w:rPr>
          <w:color w:val="000000" w:themeColor="text1"/>
          <w:sz w:val="22"/>
          <w:szCs w:val="22"/>
        </w:rPr>
        <w:t>§ 1º</w:t>
      </w:r>
      <w:r w:rsidR="00A8084A">
        <w:rPr>
          <w:color w:val="000000" w:themeColor="text1"/>
          <w:sz w:val="22"/>
          <w:szCs w:val="22"/>
        </w:rPr>
        <w:t xml:space="preserve">, </w:t>
      </w:r>
      <w:r w:rsidR="00865B67">
        <w:rPr>
          <w:b/>
          <w:sz w:val="24"/>
          <w:szCs w:val="24"/>
        </w:rPr>
        <w:t>PORTARIA FP/SUBGGC</w:t>
      </w:r>
      <w:r w:rsidR="00A8084A" w:rsidRPr="003662C0">
        <w:rPr>
          <w:b/>
          <w:iCs/>
          <w:color w:val="000000" w:themeColor="text1"/>
          <w:sz w:val="24"/>
          <w:szCs w:val="24"/>
        </w:rPr>
        <w:t xml:space="preserve"> N° XXXXX/2023.</w:t>
      </w:r>
    </w:p>
    <w:p w14:paraId="59235B4D" w14:textId="26ECBBBC" w:rsidR="00492D64" w:rsidRDefault="00C028E0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  <w:r w:rsidRPr="00492D64">
        <w:rPr>
          <w:b/>
          <w:bdr w:val="none" w:sz="0" w:space="0" w:color="auto" w:frame="1"/>
        </w:rPr>
        <w:t>O que fazer?</w:t>
      </w:r>
      <w:r w:rsidR="002C6FAB">
        <w:rPr>
          <w:bdr w:val="none" w:sz="0" w:space="0" w:color="auto" w:frame="1"/>
        </w:rPr>
        <w:t xml:space="preserve"> Assinaturas dos responsáveis pela elaboração do ETP (nome, </w:t>
      </w:r>
      <w:proofErr w:type="spellStart"/>
      <w:r w:rsidR="002C6FAB">
        <w:rPr>
          <w:bdr w:val="none" w:sz="0" w:space="0" w:color="auto" w:frame="1"/>
        </w:rPr>
        <w:t>cpf</w:t>
      </w:r>
      <w:proofErr w:type="spellEnd"/>
      <w:r w:rsidR="002C6FAB">
        <w:rPr>
          <w:bdr w:val="none" w:sz="0" w:space="0" w:color="auto" w:frame="1"/>
        </w:rPr>
        <w:t>, matrícula e função</w:t>
      </w:r>
      <w:r w:rsidR="00FF69D5">
        <w:rPr>
          <w:bdr w:val="none" w:sz="0" w:space="0" w:color="auto" w:frame="1"/>
        </w:rPr>
        <w:t>/cargo).</w:t>
      </w:r>
    </w:p>
    <w:p w14:paraId="0E607F17" w14:textId="69FEFA91" w:rsidR="00492D64" w:rsidRDefault="00492D64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</w:p>
    <w:p w14:paraId="75DF7E1D" w14:textId="77777777" w:rsidR="00A8084A" w:rsidRDefault="00A8084A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</w:p>
    <w:p w14:paraId="63FEBE4D" w14:textId="77777777" w:rsidR="004B3084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  <w:r w:rsidRPr="004B3084">
        <w:rPr>
          <w:rFonts w:eastAsia="SimSun"/>
          <w:i/>
          <w:iCs/>
          <w:color w:val="000000"/>
          <w:sz w:val="20"/>
          <w:szCs w:val="20"/>
        </w:rPr>
        <w:t>___________________________________</w:t>
      </w:r>
    </w:p>
    <w:p w14:paraId="3ED779EC" w14:textId="2C4E6E12" w:rsidR="004B3084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  <w:r w:rsidRPr="004B3084">
        <w:rPr>
          <w:rFonts w:eastAsia="SimSun"/>
          <w:i/>
          <w:iCs/>
          <w:color w:val="000000"/>
          <w:sz w:val="20"/>
          <w:szCs w:val="20"/>
        </w:rPr>
        <w:t>(Assinatura</w:t>
      </w:r>
      <w:r w:rsidR="00492D64">
        <w:rPr>
          <w:rFonts w:eastAsia="SimSun"/>
          <w:i/>
          <w:iCs/>
          <w:color w:val="000000"/>
          <w:sz w:val="20"/>
          <w:szCs w:val="20"/>
        </w:rPr>
        <w:t xml:space="preserve"> das áreas técnica e requisitante</w:t>
      </w:r>
      <w:r w:rsidRPr="004B3084">
        <w:rPr>
          <w:rFonts w:eastAsia="SimSun"/>
          <w:i/>
          <w:iCs/>
          <w:color w:val="000000"/>
          <w:sz w:val="20"/>
          <w:szCs w:val="20"/>
        </w:rPr>
        <w:t>)</w:t>
      </w:r>
    </w:p>
    <w:p w14:paraId="6B6D266D" w14:textId="77777777" w:rsidR="004B3084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</w:p>
    <w:p w14:paraId="55681FAE" w14:textId="77777777" w:rsidR="004B3084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</w:p>
    <w:p w14:paraId="16942843" w14:textId="77777777" w:rsidR="004B3084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  <w:r w:rsidRPr="004B3084">
        <w:rPr>
          <w:rFonts w:eastAsia="SimSun"/>
          <w:i/>
          <w:iCs/>
          <w:color w:val="000000"/>
          <w:sz w:val="20"/>
          <w:szCs w:val="20"/>
        </w:rPr>
        <w:t>___________________________________</w:t>
      </w:r>
    </w:p>
    <w:p w14:paraId="3E681A50" w14:textId="0DD5C04A" w:rsidR="00733A00" w:rsidRPr="004B3084" w:rsidRDefault="004B3084" w:rsidP="004B3084">
      <w:pPr>
        <w:suppressAutoHyphens w:val="0"/>
        <w:spacing w:line="360" w:lineRule="auto"/>
        <w:jc w:val="center"/>
        <w:rPr>
          <w:rFonts w:eastAsia="SimSun"/>
          <w:i/>
          <w:iCs/>
          <w:color w:val="000000"/>
          <w:sz w:val="20"/>
          <w:szCs w:val="20"/>
        </w:rPr>
      </w:pPr>
      <w:r w:rsidRPr="004B3084">
        <w:rPr>
          <w:rFonts w:eastAsia="SimSun"/>
          <w:i/>
          <w:iCs/>
          <w:color w:val="000000"/>
          <w:sz w:val="20"/>
          <w:szCs w:val="20"/>
        </w:rPr>
        <w:t>(Assinatura</w:t>
      </w:r>
      <w:r w:rsidR="00492D64">
        <w:rPr>
          <w:rFonts w:eastAsia="SimSun"/>
          <w:i/>
          <w:iCs/>
          <w:color w:val="000000"/>
          <w:sz w:val="20"/>
          <w:szCs w:val="20"/>
        </w:rPr>
        <w:t xml:space="preserve"> da autoridade competente</w:t>
      </w:r>
      <w:r w:rsidRPr="004B3084">
        <w:rPr>
          <w:rFonts w:eastAsia="SimSun"/>
          <w:i/>
          <w:iCs/>
          <w:color w:val="000000"/>
          <w:sz w:val="20"/>
          <w:szCs w:val="20"/>
        </w:rPr>
        <w:t>)</w:t>
      </w:r>
    </w:p>
    <w:p w14:paraId="796F9C18" w14:textId="77777777" w:rsidR="00C028E0" w:rsidRDefault="00C028E0" w:rsidP="00BC0EA1">
      <w:pPr>
        <w:shd w:val="clear" w:color="auto" w:fill="FFFFFF"/>
        <w:suppressAutoHyphens w:val="0"/>
        <w:spacing w:line="360" w:lineRule="auto"/>
        <w:textAlignment w:val="baseline"/>
        <w:rPr>
          <w:bdr w:val="none" w:sz="0" w:space="0" w:color="auto" w:frame="1"/>
        </w:rPr>
      </w:pPr>
    </w:p>
    <w:p w14:paraId="56D0EFC4" w14:textId="77777777" w:rsidR="00492D64" w:rsidRDefault="00492D64" w:rsidP="00415BB7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</w:rPr>
      </w:pPr>
    </w:p>
    <w:p w14:paraId="178086B6" w14:textId="23A1FF37" w:rsidR="00A8084A" w:rsidRDefault="00A8084A" w:rsidP="00415BB7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>Disposições Finais</w:t>
      </w:r>
      <w:r w:rsidR="00132FE5">
        <w:rPr>
          <w:b/>
          <w:bCs/>
        </w:rPr>
        <w:t>:</w:t>
      </w:r>
    </w:p>
    <w:p w14:paraId="18C8B0A2" w14:textId="77777777" w:rsidR="00A8084A" w:rsidRDefault="00A8084A" w:rsidP="00415BB7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</w:rPr>
      </w:pPr>
    </w:p>
    <w:p w14:paraId="3030910A" w14:textId="77777777" w:rsidR="00A8084A" w:rsidRDefault="00A8084A" w:rsidP="00415BB7">
      <w:pPr>
        <w:pStyle w:val="PargrafodaLista"/>
        <w:numPr>
          <w:ilvl w:val="0"/>
          <w:numId w:val="5"/>
        </w:numPr>
        <w:spacing w:line="360" w:lineRule="auto"/>
        <w:jc w:val="both"/>
      </w:pPr>
      <w:r w:rsidRPr="00A61CA2">
        <w:t xml:space="preserve">Os órgãos e entidades da administração pública municipal, direta ou indireta, quando executarem recursos da União decorrentes de transferências voluntárias, deverão, obrigatoriamente, elaborar os Estudos Técnicos Preliminares – ETP Digital, observando, no que couber, as regras e os procedimentos, de que dispõe a IN SEGES N° 58, de 08 de agosto de 2022. </w:t>
      </w:r>
    </w:p>
    <w:p w14:paraId="6C72F2E6" w14:textId="77777777" w:rsidR="00A8084A" w:rsidRDefault="00A8084A" w:rsidP="00A8084A">
      <w:pPr>
        <w:pStyle w:val="PargrafodaLista"/>
        <w:spacing w:line="360" w:lineRule="auto"/>
        <w:jc w:val="both"/>
      </w:pPr>
    </w:p>
    <w:p w14:paraId="6D11214B" w14:textId="2EDF1E7A" w:rsidR="00695622" w:rsidRDefault="00661C26" w:rsidP="00415BB7">
      <w:pPr>
        <w:pStyle w:val="PargrafodaLista"/>
        <w:numPr>
          <w:ilvl w:val="0"/>
          <w:numId w:val="5"/>
        </w:numPr>
        <w:spacing w:line="360" w:lineRule="auto"/>
        <w:jc w:val="both"/>
      </w:pPr>
      <w:r w:rsidRPr="00F67C1B">
        <w:t>De acordo com o art. 8º, §2º</w:t>
      </w:r>
      <w:r w:rsidRPr="003662C0">
        <w:rPr>
          <w:color w:val="000000" w:themeColor="text1"/>
        </w:rPr>
        <w:t xml:space="preserve">, </w:t>
      </w:r>
      <w:bookmarkStart w:id="14" w:name="_Hlk126538922"/>
      <w:r w:rsidR="00865B67">
        <w:rPr>
          <w:b/>
        </w:rPr>
        <w:t>PORTARIA FP/SUBGGC</w:t>
      </w:r>
      <w:r w:rsidR="00865B67" w:rsidRPr="003662C0">
        <w:rPr>
          <w:b/>
          <w:iCs/>
          <w:color w:val="000000" w:themeColor="text1"/>
        </w:rPr>
        <w:t xml:space="preserve"> </w:t>
      </w:r>
      <w:r w:rsidRPr="003662C0">
        <w:rPr>
          <w:b/>
          <w:iCs/>
          <w:color w:val="000000" w:themeColor="text1"/>
        </w:rPr>
        <w:t>N° XXXXX/</w:t>
      </w:r>
      <w:bookmarkEnd w:id="14"/>
      <w:r w:rsidRPr="003662C0">
        <w:rPr>
          <w:b/>
          <w:iCs/>
          <w:color w:val="000000" w:themeColor="text1"/>
        </w:rPr>
        <w:t xml:space="preserve">2023 </w:t>
      </w:r>
      <w:r w:rsidRPr="003662C0">
        <w:rPr>
          <w:color w:val="000000" w:themeColor="text1"/>
        </w:rPr>
        <w:t xml:space="preserve">em </w:t>
      </w:r>
      <w:r w:rsidRPr="00F67C1B">
        <w:t>caso do não preenchimento d</w:t>
      </w:r>
      <w:r>
        <w:t xml:space="preserve">os </w:t>
      </w:r>
      <w:r w:rsidRPr="00F67C1B">
        <w:t>campo</w:t>
      </w:r>
      <w:r>
        <w:t>s referente aos incisos não obrigatórios</w:t>
      </w:r>
      <w:r w:rsidRPr="00F67C1B">
        <w:t>, devem ser apresentadas as devidas justificativas</w:t>
      </w:r>
      <w:r>
        <w:t xml:space="preserve">, que deverão atentar-se aos requisitos </w:t>
      </w:r>
      <w:r w:rsidR="00695622">
        <w:t>de congruência, exatidão, coerência, suficiência e clareza.</w:t>
      </w:r>
    </w:p>
    <w:p w14:paraId="7A0E1DBB" w14:textId="77777777" w:rsidR="007205B0" w:rsidRDefault="007205B0" w:rsidP="007205B0">
      <w:pPr>
        <w:pStyle w:val="PargrafodaLista"/>
      </w:pPr>
    </w:p>
    <w:p w14:paraId="40A0F61A" w14:textId="77777777" w:rsidR="007205B0" w:rsidRPr="00A8084A" w:rsidRDefault="007205B0" w:rsidP="007205B0">
      <w:pPr>
        <w:pStyle w:val="PargrafodaLista"/>
        <w:spacing w:line="360" w:lineRule="auto"/>
        <w:jc w:val="both"/>
      </w:pPr>
    </w:p>
    <w:p w14:paraId="4537338E" w14:textId="30F58915" w:rsidR="00695622" w:rsidRDefault="00695622" w:rsidP="00A8084A">
      <w:pPr>
        <w:spacing w:line="360" w:lineRule="auto"/>
        <w:jc w:val="both"/>
      </w:pPr>
      <w:r w:rsidRPr="00A8084A">
        <w:lastRenderedPageBreak/>
        <w:t>Não se considera fundamentada a justificativa ou decisão que:</w:t>
      </w:r>
    </w:p>
    <w:p w14:paraId="5698C956" w14:textId="77777777" w:rsidR="007205B0" w:rsidRPr="00A8084A" w:rsidRDefault="007205B0" w:rsidP="00A8084A">
      <w:pPr>
        <w:spacing w:line="360" w:lineRule="auto"/>
        <w:jc w:val="both"/>
      </w:pPr>
    </w:p>
    <w:p w14:paraId="27CD7102" w14:textId="06BBDBE0" w:rsidR="00A8084A" w:rsidRDefault="00A8084A" w:rsidP="00A8084A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Se</w:t>
      </w:r>
      <w:r w:rsidR="00695622">
        <w:t xml:space="preserve"> limitar à indicação, à reprodução ou à paráfrase de ato normativo, sem explicar sua relação com o caso concreto;</w:t>
      </w:r>
    </w:p>
    <w:p w14:paraId="5657A2B2" w14:textId="321B62C9" w:rsidR="00A8084A" w:rsidRDefault="00A8084A" w:rsidP="00A8084A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Empregar</w:t>
      </w:r>
      <w:r w:rsidR="00695622">
        <w:t xml:space="preserve"> conceitos jurídicos indeterminados, sem explicar o motivo concreto de sua incidência no caso;</w:t>
      </w:r>
    </w:p>
    <w:p w14:paraId="1BE68AAA" w14:textId="3778ECEC" w:rsidR="00695622" w:rsidRDefault="00A8084A" w:rsidP="00A8084A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Invocar</w:t>
      </w:r>
      <w:r w:rsidR="00695622">
        <w:t xml:space="preserve"> motivos que se prestariam a justificar qualquer outra decisão</w:t>
      </w:r>
      <w:r w:rsidR="00A61CA2">
        <w:tab/>
      </w:r>
    </w:p>
    <w:p w14:paraId="60E40AD9" w14:textId="27812098" w:rsidR="00A61CA2" w:rsidRDefault="00A61CA2" w:rsidP="00A61CA2">
      <w:pPr>
        <w:shd w:val="clear" w:color="auto" w:fill="FFFFFF"/>
        <w:tabs>
          <w:tab w:val="left" w:pos="7620"/>
        </w:tabs>
        <w:suppressAutoHyphens w:val="0"/>
        <w:spacing w:line="360" w:lineRule="auto"/>
        <w:jc w:val="both"/>
        <w:textAlignment w:val="baseline"/>
      </w:pPr>
    </w:p>
    <w:p w14:paraId="1FCC2111" w14:textId="77777777" w:rsidR="00A61CA2" w:rsidRPr="0064165B" w:rsidRDefault="00A61CA2" w:rsidP="00A61CA2">
      <w:pPr>
        <w:shd w:val="clear" w:color="auto" w:fill="FFFFFF"/>
        <w:tabs>
          <w:tab w:val="left" w:pos="7620"/>
        </w:tabs>
        <w:suppressAutoHyphens w:val="0"/>
        <w:spacing w:line="360" w:lineRule="auto"/>
        <w:jc w:val="both"/>
        <w:textAlignment w:val="baseline"/>
      </w:pPr>
    </w:p>
    <w:p w14:paraId="3AB64BEC" w14:textId="56CE203B" w:rsidR="0064165B" w:rsidRPr="00F67C1B" w:rsidRDefault="0064165B" w:rsidP="00BC0EA1">
      <w:pPr>
        <w:spacing w:line="360" w:lineRule="auto"/>
        <w:jc w:val="both"/>
        <w:rPr>
          <w:b/>
          <w:bCs/>
        </w:rPr>
      </w:pPr>
    </w:p>
    <w:p w14:paraId="3CB76C8C" w14:textId="63CC0D06" w:rsidR="0064165B" w:rsidRPr="00F67C1B" w:rsidRDefault="0064165B" w:rsidP="00BC0EA1">
      <w:pPr>
        <w:spacing w:line="360" w:lineRule="auto"/>
        <w:jc w:val="both"/>
        <w:rPr>
          <w:b/>
          <w:bCs/>
        </w:rPr>
      </w:pPr>
    </w:p>
    <w:p w14:paraId="3E5DCA73" w14:textId="3BB6BC62" w:rsidR="008B5A47" w:rsidRPr="00F67C1B" w:rsidRDefault="008B5A47" w:rsidP="00BC0EA1">
      <w:pPr>
        <w:spacing w:line="360" w:lineRule="auto"/>
        <w:jc w:val="both"/>
        <w:rPr>
          <w:b/>
          <w:bCs/>
          <w:i/>
          <w:iCs/>
        </w:rPr>
      </w:pPr>
    </w:p>
    <w:sectPr w:rsidR="008B5A47" w:rsidRPr="00F67C1B">
      <w:headerReference w:type="default" r:id="rId17"/>
      <w:footerReference w:type="default" r:id="rId18"/>
      <w:pgSz w:w="11906" w:h="16838"/>
      <w:pgMar w:top="1418" w:right="1134" w:bottom="1418" w:left="1418" w:header="709" w:footer="709" w:gutter="0"/>
      <w:pgBorders w:offsetFrom="page">
        <w:top w:val="single" w:sz="6" w:space="24" w:color="595959"/>
        <w:left w:val="single" w:sz="6" w:space="24" w:color="595959"/>
        <w:bottom w:val="single" w:sz="6" w:space="24" w:color="595959"/>
        <w:right w:val="single" w:sz="6" w:space="24" w:color="595959"/>
      </w:pgBorders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19AD" w14:textId="77777777" w:rsidR="00D62171" w:rsidRDefault="00D62171">
      <w:r>
        <w:separator/>
      </w:r>
    </w:p>
  </w:endnote>
  <w:endnote w:type="continuationSeparator" w:id="0">
    <w:p w14:paraId="0DBEA4E2" w14:textId="77777777" w:rsidR="00D62171" w:rsidRDefault="00D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8B5A47" w14:paraId="34555D67" w14:textId="77777777">
      <w:tc>
        <w:tcPr>
          <w:tcW w:w="3115" w:type="dxa"/>
        </w:tcPr>
        <w:p w14:paraId="3BCF5514" w14:textId="77777777" w:rsidR="008B5A47" w:rsidRDefault="008B5A47">
          <w:pPr>
            <w:pStyle w:val="Cabealho"/>
            <w:widowControl w:val="0"/>
          </w:pPr>
        </w:p>
      </w:tc>
      <w:tc>
        <w:tcPr>
          <w:tcW w:w="3115" w:type="dxa"/>
        </w:tcPr>
        <w:p w14:paraId="1BFFB9E2" w14:textId="77777777" w:rsidR="008B5A47" w:rsidRDefault="008B5A47">
          <w:pPr>
            <w:pStyle w:val="Cabealho"/>
            <w:widowControl w:val="0"/>
            <w:jc w:val="center"/>
          </w:pPr>
        </w:p>
      </w:tc>
      <w:tc>
        <w:tcPr>
          <w:tcW w:w="3115" w:type="dxa"/>
        </w:tcPr>
        <w:p w14:paraId="3C8ACFDE" w14:textId="77777777" w:rsidR="008B5A47" w:rsidRDefault="008B5A47">
          <w:pPr>
            <w:pStyle w:val="Cabealho"/>
            <w:widowControl w:val="0"/>
            <w:ind w:right="-115"/>
            <w:jc w:val="right"/>
          </w:pPr>
        </w:p>
      </w:tc>
    </w:tr>
  </w:tbl>
  <w:p w14:paraId="49ED0585" w14:textId="77777777" w:rsidR="008B5A47" w:rsidRDefault="008B5A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269C" w14:textId="77777777" w:rsidR="00D62171" w:rsidRDefault="00D62171">
      <w:r>
        <w:separator/>
      </w:r>
    </w:p>
  </w:footnote>
  <w:footnote w:type="continuationSeparator" w:id="0">
    <w:p w14:paraId="364A0853" w14:textId="77777777" w:rsidR="00D62171" w:rsidRDefault="00D6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8B5A47" w14:paraId="36FC04D8" w14:textId="77777777">
      <w:tc>
        <w:tcPr>
          <w:tcW w:w="3115" w:type="dxa"/>
        </w:tcPr>
        <w:p w14:paraId="42C1FA3A" w14:textId="77777777" w:rsidR="008B5A47" w:rsidRDefault="008B5A47">
          <w:pPr>
            <w:pStyle w:val="Cabealho"/>
            <w:widowControl w:val="0"/>
            <w:ind w:left="-115"/>
          </w:pPr>
        </w:p>
      </w:tc>
      <w:tc>
        <w:tcPr>
          <w:tcW w:w="3115" w:type="dxa"/>
        </w:tcPr>
        <w:p w14:paraId="26A954AB" w14:textId="77777777" w:rsidR="008B5A47" w:rsidRDefault="008B5A47">
          <w:pPr>
            <w:pStyle w:val="Cabealho"/>
            <w:widowControl w:val="0"/>
            <w:jc w:val="center"/>
          </w:pPr>
        </w:p>
      </w:tc>
      <w:tc>
        <w:tcPr>
          <w:tcW w:w="3115" w:type="dxa"/>
        </w:tcPr>
        <w:p w14:paraId="4921F68B" w14:textId="77777777" w:rsidR="008B5A47" w:rsidRDefault="008B5A47">
          <w:pPr>
            <w:pStyle w:val="Cabealho"/>
            <w:widowControl w:val="0"/>
            <w:ind w:right="-115"/>
            <w:jc w:val="right"/>
          </w:pPr>
        </w:p>
      </w:tc>
    </w:tr>
  </w:tbl>
  <w:p w14:paraId="7D529DD8" w14:textId="77777777" w:rsidR="008B5A47" w:rsidRDefault="008B5A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526"/>
    <w:multiLevelType w:val="hybridMultilevel"/>
    <w:tmpl w:val="EDE86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889"/>
    <w:multiLevelType w:val="multilevel"/>
    <w:tmpl w:val="F370CB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E22B3E"/>
    <w:multiLevelType w:val="multilevel"/>
    <w:tmpl w:val="27AC3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F67BC"/>
    <w:multiLevelType w:val="hybridMultilevel"/>
    <w:tmpl w:val="07549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11792"/>
    <w:multiLevelType w:val="hybridMultilevel"/>
    <w:tmpl w:val="49E8C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50A9"/>
    <w:multiLevelType w:val="hybridMultilevel"/>
    <w:tmpl w:val="A6AE0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7"/>
    <w:rsid w:val="000E4F3C"/>
    <w:rsid w:val="0010442E"/>
    <w:rsid w:val="00132FE5"/>
    <w:rsid w:val="0016611C"/>
    <w:rsid w:val="001C1DA4"/>
    <w:rsid w:val="002020A5"/>
    <w:rsid w:val="00221A8A"/>
    <w:rsid w:val="002951FF"/>
    <w:rsid w:val="002C6FAB"/>
    <w:rsid w:val="002F0798"/>
    <w:rsid w:val="00365ACC"/>
    <w:rsid w:val="003662C0"/>
    <w:rsid w:val="00366AF8"/>
    <w:rsid w:val="0037650A"/>
    <w:rsid w:val="003F6382"/>
    <w:rsid w:val="00400D35"/>
    <w:rsid w:val="00415BB7"/>
    <w:rsid w:val="00416E3F"/>
    <w:rsid w:val="004559F7"/>
    <w:rsid w:val="00492D64"/>
    <w:rsid w:val="004A4A5A"/>
    <w:rsid w:val="004B3084"/>
    <w:rsid w:val="004C747E"/>
    <w:rsid w:val="005013B8"/>
    <w:rsid w:val="00552438"/>
    <w:rsid w:val="00565423"/>
    <w:rsid w:val="00585F03"/>
    <w:rsid w:val="005B5DBC"/>
    <w:rsid w:val="00623DA3"/>
    <w:rsid w:val="0064165B"/>
    <w:rsid w:val="00655A0E"/>
    <w:rsid w:val="00661C26"/>
    <w:rsid w:val="00663F59"/>
    <w:rsid w:val="006926DB"/>
    <w:rsid w:val="00695622"/>
    <w:rsid w:val="00706857"/>
    <w:rsid w:val="007205B0"/>
    <w:rsid w:val="00733A00"/>
    <w:rsid w:val="007540A4"/>
    <w:rsid w:val="00756777"/>
    <w:rsid w:val="0076134C"/>
    <w:rsid w:val="007E0E44"/>
    <w:rsid w:val="008102A2"/>
    <w:rsid w:val="00833C0B"/>
    <w:rsid w:val="00844E54"/>
    <w:rsid w:val="00865B67"/>
    <w:rsid w:val="008B5A47"/>
    <w:rsid w:val="009832FC"/>
    <w:rsid w:val="00A13366"/>
    <w:rsid w:val="00A61CA2"/>
    <w:rsid w:val="00A8084A"/>
    <w:rsid w:val="00AA29FB"/>
    <w:rsid w:val="00AA30A1"/>
    <w:rsid w:val="00AF600F"/>
    <w:rsid w:val="00B152CC"/>
    <w:rsid w:val="00B5167B"/>
    <w:rsid w:val="00B75CD3"/>
    <w:rsid w:val="00B804CE"/>
    <w:rsid w:val="00B816A8"/>
    <w:rsid w:val="00B8585B"/>
    <w:rsid w:val="00BC0EA1"/>
    <w:rsid w:val="00C028E0"/>
    <w:rsid w:val="00C77B82"/>
    <w:rsid w:val="00CB5885"/>
    <w:rsid w:val="00D62171"/>
    <w:rsid w:val="00D633B5"/>
    <w:rsid w:val="00DE37B4"/>
    <w:rsid w:val="00DF7CAC"/>
    <w:rsid w:val="00E45C36"/>
    <w:rsid w:val="00E730EA"/>
    <w:rsid w:val="00E829A5"/>
    <w:rsid w:val="00EC24B4"/>
    <w:rsid w:val="00F2110E"/>
    <w:rsid w:val="00F334C7"/>
    <w:rsid w:val="00F33C72"/>
    <w:rsid w:val="00F67C1B"/>
    <w:rsid w:val="00FD1419"/>
    <w:rsid w:val="00FD26E0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BFDB"/>
  <w15:docId w15:val="{E3950D20-166C-4241-AD87-E141E22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7F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B5D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B5D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B5DFA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962D6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normaltextrun">
    <w:name w:val="normaltextrun"/>
    <w:basedOn w:val="Fontepargpadro"/>
    <w:qFormat/>
    <w:rsid w:val="00634D77"/>
  </w:style>
  <w:style w:type="character" w:customStyle="1" w:styleId="eop">
    <w:name w:val="eop"/>
    <w:basedOn w:val="Fontepargpadro"/>
    <w:qFormat/>
    <w:rsid w:val="00634D7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3E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qFormat/>
    <w:rsid w:val="004D2A64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2F03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B57F6"/>
    <w:rPr>
      <w:b/>
      <w:bCs/>
      <w:spacing w:val="0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3276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B5D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B5DFA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418D8"/>
    <w:rPr>
      <w:rFonts w:ascii="Calibri" w:hAnsi="Calibri" w:cs="Calibri"/>
      <w:color w:val="000000"/>
    </w:rPr>
  </w:style>
  <w:style w:type="paragraph" w:styleId="Reviso">
    <w:name w:val="Revision"/>
    <w:uiPriority w:val="99"/>
    <w:semiHidden/>
    <w:qFormat/>
    <w:rsid w:val="00466CCA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3ECF"/>
    <w:rPr>
      <w:rFonts w:ascii="Segoe UI" w:hAnsi="Segoe UI" w:cs="Segoe UI"/>
      <w:sz w:val="18"/>
      <w:szCs w:val="18"/>
    </w:rPr>
  </w:style>
  <w:style w:type="paragraph" w:customStyle="1" w:styleId="textojustificado">
    <w:name w:val="texto_justificado"/>
    <w:basedOn w:val="Normal"/>
    <w:qFormat/>
    <w:rsid w:val="006B57F6"/>
    <w:pPr>
      <w:spacing w:beforeAutospacing="1" w:afterAutospacing="1"/>
    </w:pPr>
  </w:style>
  <w:style w:type="paragraph" w:customStyle="1" w:styleId="itemnivel2">
    <w:name w:val="item_nivel2"/>
    <w:basedOn w:val="Normal"/>
    <w:qFormat/>
    <w:rsid w:val="006B57F6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5707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mprasrio.rio.rj.gov.br/editais/download.asp?tipo=p&amp;p=0E8184775B68450F3D3F4039374D6C6C273E38393E41663B373B3937776D6D3FFA10645E7D28791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omprasrio.rio.rj.gov.br/editais/download.asp?tipo=p&amp;p=0A55210189A83D3A403B3F4D4C4C594E5B58275B5058273D3E3F3E41663B373B3737776D6D8BD31531AE0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omprasrio.rio.rj.gov.br/editais/download.asp?tipo=p&amp;p=0EBF17A2B6046E674B4E4A5B4C5D5629595256293C3A3D3C3937776D6D47FCCDB26BBC475B6F1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omprasrio.rio.rj.gov.br/editais/download.asp?tipo=p&amp;p=0C1110CB61771F4B4E4A5B4C5D5629595256293C3A3D3C3837776D6D1E2D0DB788903878BFC01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mprasrio.rio.rj.gov.br/editais/download.asp?tipo=p&amp;p=124E4B278839965DE07A4B4E4A5B4C5D5629595256293C3A3D3C3737776D6D31AFBF9DC82ACE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E9E82358FF544A6C05DC9405864BC" ma:contentTypeVersion="12" ma:contentTypeDescription="Crie um novo documento." ma:contentTypeScope="" ma:versionID="d2a76236cb49df5df969e95ad7835f25">
  <xsd:schema xmlns:xsd="http://www.w3.org/2001/XMLSchema" xmlns:xs="http://www.w3.org/2001/XMLSchema" xmlns:p="http://schemas.microsoft.com/office/2006/metadata/properties" xmlns:ns2="41d635f4-39e4-4670-8820-f270028a9fd8" xmlns:ns3="921382d7-d1e8-4242-93b9-f7ceb45147e3" targetNamespace="http://schemas.microsoft.com/office/2006/metadata/properties" ma:root="true" ma:fieldsID="20182a47cf119ac00e656919f1b3daa4" ns2:_="" ns3:_="">
    <xsd:import namespace="41d635f4-39e4-4670-8820-f270028a9fd8"/>
    <xsd:import namespace="921382d7-d1e8-4242-93b9-f7ceb4514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35f4-39e4-4670-8820-f270028a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82d7-d1e8-4242-93b9-f7ceb4514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B1E0-7269-48D4-8F61-3CBAA3C2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35f4-39e4-4670-8820-f270028a9fd8"/>
    <ds:schemaRef ds:uri="921382d7-d1e8-4242-93b9-f7ceb4514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41B3A-40B6-4A8F-AD76-35CE0F1C9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CD3C9-AEF7-4658-A914-7B33120CD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C1336-50E6-4FEC-88C0-2D7099E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Dantas</dc:creator>
  <dc:description/>
  <cp:lastModifiedBy>Fábio Barbosa Baptista</cp:lastModifiedBy>
  <cp:revision>2</cp:revision>
  <dcterms:created xsi:type="dcterms:W3CDTF">2023-02-28T14:07:00Z</dcterms:created>
  <dcterms:modified xsi:type="dcterms:W3CDTF">2023-02-28T14:07:00Z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0x010100740E9E82358FF544A6C05DC9405864BC</vt:lpwstr>
  </property>
</Properties>
</file>