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C8CB1" w14:textId="700C790A" w:rsidR="008937D2" w:rsidRPr="007D6945" w:rsidRDefault="007D6945" w:rsidP="005B5F6C">
      <w:pPr>
        <w:jc w:val="center"/>
        <w:rPr>
          <w:b/>
          <w:bCs/>
          <w:sz w:val="28"/>
          <w:szCs w:val="28"/>
        </w:rPr>
      </w:pPr>
      <w:r w:rsidRPr="007D6945">
        <w:rPr>
          <w:b/>
          <w:bCs/>
          <w:sz w:val="28"/>
          <w:szCs w:val="28"/>
        </w:rPr>
        <w:t>Anexo</w:t>
      </w:r>
      <w:r w:rsidRPr="007D6945">
        <w:rPr>
          <w:b/>
          <w:bCs/>
          <w:spacing w:val="38"/>
          <w:sz w:val="28"/>
          <w:szCs w:val="28"/>
        </w:rPr>
        <w:t xml:space="preserve"> </w:t>
      </w:r>
      <w:r w:rsidRPr="007D6945">
        <w:rPr>
          <w:b/>
          <w:bCs/>
          <w:sz w:val="28"/>
          <w:szCs w:val="28"/>
        </w:rPr>
        <w:t>I</w:t>
      </w:r>
      <w:r w:rsidR="00510B43">
        <w:rPr>
          <w:b/>
          <w:bCs/>
          <w:sz w:val="28"/>
          <w:szCs w:val="28"/>
        </w:rPr>
        <w:t>I</w:t>
      </w:r>
      <w:r w:rsidRPr="007D6945">
        <w:rPr>
          <w:b/>
          <w:bCs/>
          <w:spacing w:val="42"/>
          <w:sz w:val="28"/>
          <w:szCs w:val="28"/>
        </w:rPr>
        <w:t xml:space="preserve"> </w:t>
      </w:r>
      <w:r w:rsidRPr="007D6945">
        <w:rPr>
          <w:b/>
          <w:bCs/>
          <w:sz w:val="28"/>
          <w:szCs w:val="28"/>
        </w:rPr>
        <w:t>–</w:t>
      </w:r>
      <w:r w:rsidRPr="007D6945">
        <w:rPr>
          <w:b/>
          <w:bCs/>
          <w:spacing w:val="38"/>
          <w:sz w:val="28"/>
          <w:szCs w:val="28"/>
        </w:rPr>
        <w:t xml:space="preserve"> </w:t>
      </w:r>
      <w:r w:rsidRPr="007D6945">
        <w:rPr>
          <w:b/>
          <w:bCs/>
          <w:sz w:val="28"/>
          <w:szCs w:val="28"/>
        </w:rPr>
        <w:t>Lista</w:t>
      </w:r>
      <w:r w:rsidRPr="007D6945">
        <w:rPr>
          <w:b/>
          <w:bCs/>
          <w:spacing w:val="42"/>
          <w:sz w:val="28"/>
          <w:szCs w:val="28"/>
        </w:rPr>
        <w:t xml:space="preserve"> </w:t>
      </w:r>
      <w:r w:rsidRPr="007D6945">
        <w:rPr>
          <w:b/>
          <w:bCs/>
          <w:sz w:val="28"/>
          <w:szCs w:val="28"/>
        </w:rPr>
        <w:t>de</w:t>
      </w:r>
      <w:r w:rsidRPr="007D6945">
        <w:rPr>
          <w:b/>
          <w:bCs/>
          <w:spacing w:val="38"/>
          <w:sz w:val="28"/>
          <w:szCs w:val="28"/>
        </w:rPr>
        <w:t xml:space="preserve"> </w:t>
      </w:r>
      <w:r w:rsidRPr="007D6945">
        <w:rPr>
          <w:b/>
          <w:bCs/>
          <w:sz w:val="28"/>
          <w:szCs w:val="28"/>
        </w:rPr>
        <w:t>Verificação</w:t>
      </w:r>
      <w:r w:rsidRPr="007D6945">
        <w:rPr>
          <w:b/>
          <w:bCs/>
          <w:spacing w:val="37"/>
          <w:sz w:val="28"/>
          <w:szCs w:val="28"/>
        </w:rPr>
        <w:t xml:space="preserve"> </w:t>
      </w:r>
      <w:r w:rsidRPr="007D6945">
        <w:rPr>
          <w:b/>
          <w:bCs/>
          <w:sz w:val="28"/>
          <w:szCs w:val="28"/>
        </w:rPr>
        <w:t>para</w:t>
      </w:r>
      <w:r w:rsidRPr="007D6945">
        <w:rPr>
          <w:b/>
          <w:bCs/>
          <w:spacing w:val="41"/>
          <w:sz w:val="28"/>
          <w:szCs w:val="28"/>
        </w:rPr>
        <w:t xml:space="preserve"> </w:t>
      </w:r>
      <w:r w:rsidRPr="007D6945">
        <w:rPr>
          <w:b/>
          <w:bCs/>
          <w:sz w:val="28"/>
          <w:szCs w:val="28"/>
        </w:rPr>
        <w:t>Elaboração do</w:t>
      </w:r>
      <w:r w:rsidRPr="00593064">
        <w:rPr>
          <w:b/>
          <w:bCs/>
          <w:sz w:val="28"/>
          <w:szCs w:val="28"/>
        </w:rPr>
        <w:t xml:space="preserve"> </w:t>
      </w:r>
      <w:r w:rsidRPr="007D6945">
        <w:rPr>
          <w:b/>
          <w:bCs/>
          <w:sz w:val="28"/>
          <w:szCs w:val="28"/>
        </w:rPr>
        <w:t>Estudo</w:t>
      </w:r>
      <w:r w:rsidRPr="007D6945">
        <w:rPr>
          <w:b/>
          <w:bCs/>
          <w:spacing w:val="15"/>
          <w:sz w:val="28"/>
          <w:szCs w:val="28"/>
        </w:rPr>
        <w:t xml:space="preserve"> </w:t>
      </w:r>
      <w:r w:rsidRPr="007D6945">
        <w:rPr>
          <w:b/>
          <w:bCs/>
          <w:sz w:val="28"/>
          <w:szCs w:val="28"/>
        </w:rPr>
        <w:t>Técnico</w:t>
      </w:r>
      <w:r w:rsidRPr="007D6945">
        <w:rPr>
          <w:b/>
          <w:bCs/>
          <w:spacing w:val="13"/>
          <w:sz w:val="28"/>
          <w:szCs w:val="28"/>
        </w:rPr>
        <w:t xml:space="preserve"> </w:t>
      </w:r>
      <w:r w:rsidRPr="007D6945">
        <w:rPr>
          <w:b/>
          <w:bCs/>
          <w:sz w:val="28"/>
          <w:szCs w:val="28"/>
        </w:rPr>
        <w:t>Preliminar</w:t>
      </w:r>
    </w:p>
    <w:p w14:paraId="5AC57E0E" w14:textId="6581D71E" w:rsidR="007D6945" w:rsidRDefault="007D6945">
      <w:pPr>
        <w:rPr>
          <w:color w:val="17365D"/>
        </w:rPr>
      </w:pPr>
      <w:bookmarkStart w:id="0" w:name="_GoBack"/>
      <w:bookmarkEnd w:id="0"/>
    </w:p>
    <w:tbl>
      <w:tblPr>
        <w:tblStyle w:val="TableNormal"/>
        <w:tblW w:w="956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9"/>
        <w:gridCol w:w="1600"/>
        <w:gridCol w:w="1997"/>
      </w:tblGrid>
      <w:tr w:rsidR="007D6945" w14:paraId="4EA3EBF6" w14:textId="77777777" w:rsidTr="009B3CA8">
        <w:trPr>
          <w:trHeight w:val="587"/>
        </w:trPr>
        <w:tc>
          <w:tcPr>
            <w:tcW w:w="5969" w:type="dxa"/>
          </w:tcPr>
          <w:p w14:paraId="079067C1" w14:textId="77777777" w:rsidR="007D6945" w:rsidRPr="00A7322A" w:rsidRDefault="007D6945" w:rsidP="00944951">
            <w:pPr>
              <w:pStyle w:val="TableParagraph"/>
              <w:spacing w:before="7"/>
              <w:ind w:left="650" w:right="645"/>
              <w:jc w:val="center"/>
              <w:rPr>
                <w:b/>
                <w:i/>
                <w:iCs/>
              </w:rPr>
            </w:pPr>
            <w:r w:rsidRPr="00A7322A">
              <w:rPr>
                <w:b/>
                <w:i/>
                <w:iCs/>
              </w:rPr>
              <w:t>INFORMAÇÕES</w:t>
            </w:r>
            <w:r w:rsidRPr="00A7322A">
              <w:rPr>
                <w:b/>
                <w:i/>
                <w:iCs/>
                <w:spacing w:val="14"/>
              </w:rPr>
              <w:t xml:space="preserve"> </w:t>
            </w:r>
            <w:r w:rsidRPr="00A7322A">
              <w:rPr>
                <w:b/>
                <w:i/>
                <w:iCs/>
              </w:rPr>
              <w:t>QUE</w:t>
            </w:r>
            <w:r w:rsidRPr="00A7322A">
              <w:rPr>
                <w:b/>
                <w:i/>
                <w:iCs/>
                <w:spacing w:val="17"/>
              </w:rPr>
              <w:t xml:space="preserve"> </w:t>
            </w:r>
            <w:r w:rsidRPr="00A7322A">
              <w:rPr>
                <w:b/>
                <w:i/>
                <w:iCs/>
              </w:rPr>
              <w:t>DEVERÃO</w:t>
            </w:r>
            <w:r w:rsidRPr="00A7322A">
              <w:rPr>
                <w:b/>
                <w:i/>
                <w:iCs/>
                <w:spacing w:val="17"/>
              </w:rPr>
              <w:t xml:space="preserve"> </w:t>
            </w:r>
            <w:r w:rsidRPr="00A7322A">
              <w:rPr>
                <w:b/>
                <w:i/>
                <w:iCs/>
              </w:rPr>
              <w:t>SER</w:t>
            </w:r>
            <w:r w:rsidRPr="00A7322A">
              <w:rPr>
                <w:b/>
                <w:i/>
                <w:iCs/>
                <w:spacing w:val="18"/>
              </w:rPr>
              <w:t xml:space="preserve"> </w:t>
            </w:r>
            <w:r w:rsidRPr="00A7322A">
              <w:rPr>
                <w:b/>
                <w:i/>
                <w:iCs/>
              </w:rPr>
              <w:t>PRODUZIDAS</w:t>
            </w:r>
            <w:r w:rsidRPr="00A7322A">
              <w:rPr>
                <w:b/>
                <w:i/>
                <w:iCs/>
                <w:spacing w:val="14"/>
              </w:rPr>
              <w:t xml:space="preserve"> </w:t>
            </w:r>
            <w:r w:rsidRPr="00A7322A">
              <w:rPr>
                <w:b/>
                <w:i/>
                <w:iCs/>
              </w:rPr>
              <w:t>E</w:t>
            </w:r>
          </w:p>
          <w:p w14:paraId="49E917ED" w14:textId="2183C6B6" w:rsidR="007D6945" w:rsidRPr="00A7322A" w:rsidRDefault="007D6945" w:rsidP="00944951">
            <w:pPr>
              <w:pStyle w:val="TableParagraph"/>
              <w:spacing w:before="7" w:line="246" w:lineRule="exact"/>
              <w:ind w:left="650" w:right="643"/>
              <w:jc w:val="center"/>
              <w:rPr>
                <w:b/>
                <w:i/>
                <w:iCs/>
              </w:rPr>
            </w:pPr>
            <w:r w:rsidRPr="00A7322A">
              <w:rPr>
                <w:b/>
                <w:i/>
                <w:iCs/>
              </w:rPr>
              <w:t>REGISTRADA</w:t>
            </w:r>
            <w:r>
              <w:rPr>
                <w:b/>
                <w:i/>
                <w:iCs/>
              </w:rPr>
              <w:t>S NO ETP.</w:t>
            </w:r>
          </w:p>
        </w:tc>
        <w:tc>
          <w:tcPr>
            <w:tcW w:w="1600" w:type="dxa"/>
          </w:tcPr>
          <w:p w14:paraId="0E47BD83" w14:textId="77777777" w:rsidR="007D6945" w:rsidRDefault="007D6945" w:rsidP="00944951">
            <w:pPr>
              <w:pStyle w:val="TableParagraph"/>
              <w:spacing w:before="7"/>
              <w:ind w:left="98"/>
              <w:rPr>
                <w:b/>
              </w:rPr>
            </w:pPr>
            <w:r>
              <w:rPr>
                <w:b/>
                <w:w w:val="105"/>
              </w:rPr>
              <w:t>NATUREZA</w:t>
            </w:r>
            <w:r>
              <w:rPr>
                <w:b/>
                <w:spacing w:val="18"/>
                <w:w w:val="105"/>
              </w:rPr>
              <w:t xml:space="preserve"> </w:t>
            </w:r>
            <w:r>
              <w:rPr>
                <w:b/>
                <w:w w:val="105"/>
              </w:rPr>
              <w:t>DA</w:t>
            </w:r>
          </w:p>
          <w:p w14:paraId="713DF8F8" w14:textId="77777777" w:rsidR="007D6945" w:rsidRDefault="007D6945" w:rsidP="00944951">
            <w:pPr>
              <w:pStyle w:val="TableParagraph"/>
              <w:spacing w:before="7" w:line="246" w:lineRule="exact"/>
              <w:ind w:left="98"/>
              <w:rPr>
                <w:b/>
              </w:rPr>
            </w:pPr>
            <w:r>
              <w:rPr>
                <w:b/>
                <w:w w:val="105"/>
              </w:rPr>
              <w:t>INFORMAÇÃO</w:t>
            </w:r>
          </w:p>
        </w:tc>
        <w:tc>
          <w:tcPr>
            <w:tcW w:w="1997" w:type="dxa"/>
          </w:tcPr>
          <w:p w14:paraId="71852CA4" w14:textId="77777777" w:rsidR="007D6945" w:rsidRDefault="007D6945" w:rsidP="00944951">
            <w:pPr>
              <w:pStyle w:val="TableParagraph"/>
              <w:spacing w:before="7"/>
              <w:ind w:left="165" w:right="111"/>
              <w:jc w:val="center"/>
              <w:rPr>
                <w:b/>
              </w:rPr>
            </w:pPr>
            <w:r>
              <w:rPr>
                <w:b/>
                <w:spacing w:val="-1"/>
                <w:w w:val="105"/>
              </w:rPr>
              <w:t>FOI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PRODUZIDA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E</w:t>
            </w:r>
          </w:p>
          <w:p w14:paraId="1D0E74CF" w14:textId="77777777" w:rsidR="007D6945" w:rsidRDefault="007D6945" w:rsidP="00944951">
            <w:pPr>
              <w:pStyle w:val="TableParagraph"/>
              <w:spacing w:before="7" w:line="246" w:lineRule="exact"/>
              <w:ind w:left="114" w:right="111"/>
              <w:jc w:val="center"/>
              <w:rPr>
                <w:b/>
              </w:rPr>
            </w:pPr>
            <w:r>
              <w:rPr>
                <w:b/>
                <w:w w:val="105"/>
              </w:rPr>
              <w:t>REGISTRADA?</w:t>
            </w:r>
          </w:p>
        </w:tc>
      </w:tr>
      <w:tr w:rsidR="008D72FF" w14:paraId="4DE20FA8" w14:textId="77777777" w:rsidTr="009B3CA8">
        <w:trPr>
          <w:trHeight w:val="587"/>
        </w:trPr>
        <w:tc>
          <w:tcPr>
            <w:tcW w:w="5969" w:type="dxa"/>
          </w:tcPr>
          <w:p w14:paraId="38D19D3B" w14:textId="74B9D0F3" w:rsidR="008D72FF" w:rsidRPr="00A7322A" w:rsidRDefault="00753B9F" w:rsidP="008D72FF">
            <w:pPr>
              <w:pStyle w:val="TableParagraph"/>
              <w:spacing w:before="7"/>
              <w:ind w:right="645"/>
              <w:rPr>
                <w:b/>
                <w:i/>
                <w:iCs/>
              </w:rPr>
            </w:pPr>
            <w:r>
              <w:rPr>
                <w:i/>
                <w:iCs/>
                <w:w w:val="105"/>
              </w:rPr>
              <w:t xml:space="preserve">   </w:t>
            </w:r>
            <w:r w:rsidR="008D72FF" w:rsidRPr="00A7322A">
              <w:rPr>
                <w:i/>
                <w:iCs/>
                <w:w w:val="105"/>
              </w:rPr>
              <w:t>I</w:t>
            </w:r>
            <w:r w:rsidR="008D72FF" w:rsidRPr="00A7322A">
              <w:rPr>
                <w:i/>
                <w:iCs/>
                <w:spacing w:val="34"/>
                <w:w w:val="105"/>
              </w:rPr>
              <w:t xml:space="preserve"> </w:t>
            </w:r>
            <w:r w:rsidR="008D72FF">
              <w:rPr>
                <w:i/>
                <w:iCs/>
                <w:w w:val="105"/>
              </w:rPr>
              <w:t>–</w:t>
            </w:r>
            <w:r w:rsidR="008D72FF" w:rsidRPr="00A7322A">
              <w:rPr>
                <w:i/>
                <w:iCs/>
                <w:spacing w:val="35"/>
                <w:w w:val="105"/>
              </w:rPr>
              <w:t xml:space="preserve"> </w:t>
            </w:r>
            <w:r w:rsidR="008D72FF">
              <w:rPr>
                <w:i/>
                <w:iCs/>
                <w:w w:val="105"/>
              </w:rPr>
              <w:t>Informações Básica – Número do processo</w:t>
            </w:r>
          </w:p>
        </w:tc>
        <w:tc>
          <w:tcPr>
            <w:tcW w:w="1600" w:type="dxa"/>
          </w:tcPr>
          <w:p w14:paraId="5C89AE0F" w14:textId="0583DD0C" w:rsidR="008D72FF" w:rsidRDefault="00753B9F" w:rsidP="008D72FF">
            <w:pPr>
              <w:pStyle w:val="TableParagraph"/>
              <w:spacing w:before="7"/>
              <w:ind w:left="98"/>
              <w:rPr>
                <w:b/>
                <w:w w:val="105"/>
              </w:rPr>
            </w:pPr>
            <w:r>
              <w:rPr>
                <w:w w:val="105"/>
              </w:rPr>
              <w:t xml:space="preserve">   Obrigatória</w:t>
            </w:r>
          </w:p>
        </w:tc>
        <w:tc>
          <w:tcPr>
            <w:tcW w:w="1997" w:type="dxa"/>
          </w:tcPr>
          <w:p w14:paraId="04CED0F8" w14:textId="77777777" w:rsidR="008D72FF" w:rsidRDefault="008D72FF" w:rsidP="008D72FF">
            <w:pPr>
              <w:pStyle w:val="TableParagraph"/>
              <w:spacing w:before="6"/>
              <w:ind w:left="99"/>
            </w:pPr>
            <w:r>
              <w:rPr>
                <w:w w:val="105"/>
              </w:rPr>
              <w:t>(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Sim</w:t>
            </w:r>
          </w:p>
          <w:p w14:paraId="28E7562F" w14:textId="31847AA8" w:rsidR="008D72FF" w:rsidRDefault="008D72FF" w:rsidP="008D72FF">
            <w:pPr>
              <w:pStyle w:val="TableParagraph"/>
              <w:spacing w:before="7"/>
              <w:ind w:right="111"/>
              <w:rPr>
                <w:b/>
                <w:spacing w:val="-1"/>
                <w:w w:val="105"/>
              </w:rPr>
            </w:pPr>
            <w:r>
              <w:rPr>
                <w:w w:val="105"/>
              </w:rPr>
              <w:t xml:space="preserve">  (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Não</w:t>
            </w:r>
          </w:p>
        </w:tc>
      </w:tr>
      <w:tr w:rsidR="007D6945" w14:paraId="1EEC4A2B" w14:textId="77777777" w:rsidTr="009B3CA8">
        <w:trPr>
          <w:trHeight w:val="718"/>
        </w:trPr>
        <w:tc>
          <w:tcPr>
            <w:tcW w:w="5969" w:type="dxa"/>
          </w:tcPr>
          <w:p w14:paraId="01A01024" w14:textId="45ECC16C" w:rsidR="00A63313" w:rsidRPr="00A7322A" w:rsidRDefault="007D6945" w:rsidP="00A63313">
            <w:pPr>
              <w:pStyle w:val="TableParagraph"/>
              <w:spacing w:before="6" w:line="249" w:lineRule="auto"/>
              <w:ind w:left="100"/>
              <w:rPr>
                <w:i/>
                <w:iCs/>
              </w:rPr>
            </w:pPr>
            <w:r w:rsidRPr="00A7322A">
              <w:rPr>
                <w:i/>
                <w:iCs/>
                <w:w w:val="105"/>
              </w:rPr>
              <w:t>I</w:t>
            </w:r>
            <w:r w:rsidR="008D72FF">
              <w:rPr>
                <w:i/>
                <w:iCs/>
                <w:w w:val="105"/>
              </w:rPr>
              <w:t>I</w:t>
            </w:r>
            <w:r w:rsidRPr="00A7322A">
              <w:rPr>
                <w:i/>
                <w:iCs/>
                <w:spacing w:val="34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-</w:t>
            </w:r>
            <w:r w:rsidRPr="00A7322A">
              <w:rPr>
                <w:i/>
                <w:iCs/>
                <w:spacing w:val="35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descrição</w:t>
            </w:r>
            <w:r w:rsidRPr="00A7322A">
              <w:rPr>
                <w:i/>
                <w:iCs/>
                <w:spacing w:val="32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da</w:t>
            </w:r>
            <w:r w:rsidRPr="00A7322A">
              <w:rPr>
                <w:i/>
                <w:iCs/>
                <w:spacing w:val="31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necessidade</w:t>
            </w:r>
            <w:r w:rsidRPr="00A7322A">
              <w:rPr>
                <w:i/>
                <w:iCs/>
                <w:spacing w:val="36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da</w:t>
            </w:r>
            <w:r w:rsidRPr="00A7322A">
              <w:rPr>
                <w:i/>
                <w:iCs/>
                <w:spacing w:val="31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contratação,</w:t>
            </w:r>
            <w:r w:rsidRPr="00A7322A">
              <w:rPr>
                <w:i/>
                <w:iCs/>
                <w:spacing w:val="33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considerado</w:t>
            </w:r>
            <w:r w:rsidRPr="00A7322A">
              <w:rPr>
                <w:i/>
                <w:iCs/>
                <w:spacing w:val="32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o</w:t>
            </w:r>
            <w:r w:rsidRPr="00A7322A">
              <w:rPr>
                <w:i/>
                <w:iCs/>
                <w:spacing w:val="-49"/>
                <w:w w:val="105"/>
              </w:rPr>
              <w:t xml:space="preserve"> </w:t>
            </w:r>
            <w:r w:rsidRPr="00A7322A">
              <w:rPr>
                <w:i/>
                <w:iCs/>
              </w:rPr>
              <w:t>problema</w:t>
            </w:r>
            <w:r w:rsidRPr="00A7322A">
              <w:rPr>
                <w:i/>
                <w:iCs/>
                <w:spacing w:val="1"/>
              </w:rPr>
              <w:t xml:space="preserve"> </w:t>
            </w:r>
            <w:r w:rsidRPr="00A7322A">
              <w:rPr>
                <w:i/>
                <w:iCs/>
              </w:rPr>
              <w:t>a</w:t>
            </w:r>
            <w:r w:rsidRPr="00A7322A">
              <w:rPr>
                <w:i/>
                <w:iCs/>
                <w:spacing w:val="1"/>
              </w:rPr>
              <w:t xml:space="preserve"> </w:t>
            </w:r>
            <w:r w:rsidRPr="00A7322A">
              <w:rPr>
                <w:i/>
                <w:iCs/>
              </w:rPr>
              <w:t>ser resolvido</w:t>
            </w:r>
            <w:r w:rsidRPr="00A7322A">
              <w:rPr>
                <w:i/>
                <w:iCs/>
                <w:spacing w:val="9"/>
              </w:rPr>
              <w:t xml:space="preserve"> </w:t>
            </w:r>
            <w:r w:rsidRPr="00A7322A">
              <w:rPr>
                <w:i/>
                <w:iCs/>
              </w:rPr>
              <w:t>sob a</w:t>
            </w:r>
            <w:r w:rsidRPr="00A7322A">
              <w:rPr>
                <w:i/>
                <w:iCs/>
                <w:spacing w:val="6"/>
              </w:rPr>
              <w:t xml:space="preserve"> </w:t>
            </w:r>
            <w:r w:rsidRPr="00A7322A">
              <w:rPr>
                <w:i/>
                <w:iCs/>
              </w:rPr>
              <w:t>perspectiva</w:t>
            </w:r>
            <w:r w:rsidRPr="00A7322A">
              <w:rPr>
                <w:i/>
                <w:iCs/>
                <w:spacing w:val="5"/>
              </w:rPr>
              <w:t xml:space="preserve"> </w:t>
            </w:r>
            <w:r w:rsidRPr="00A7322A">
              <w:rPr>
                <w:i/>
                <w:iCs/>
              </w:rPr>
              <w:t>do</w:t>
            </w:r>
            <w:r w:rsidRPr="00A7322A">
              <w:rPr>
                <w:i/>
                <w:iCs/>
                <w:spacing w:val="1"/>
              </w:rPr>
              <w:t xml:space="preserve"> </w:t>
            </w:r>
            <w:r w:rsidRPr="00A7322A">
              <w:rPr>
                <w:i/>
                <w:iCs/>
              </w:rPr>
              <w:t>interesse</w:t>
            </w:r>
            <w:r w:rsidRPr="00A7322A">
              <w:rPr>
                <w:i/>
                <w:iCs/>
                <w:spacing w:val="4"/>
              </w:rPr>
              <w:t xml:space="preserve"> </w:t>
            </w:r>
            <w:r w:rsidRPr="00A7322A">
              <w:rPr>
                <w:i/>
                <w:iCs/>
              </w:rPr>
              <w:t>público;</w:t>
            </w:r>
          </w:p>
        </w:tc>
        <w:tc>
          <w:tcPr>
            <w:tcW w:w="1600" w:type="dxa"/>
          </w:tcPr>
          <w:p w14:paraId="7497EB66" w14:textId="77777777" w:rsidR="007D6945" w:rsidRDefault="007D6945" w:rsidP="00944951">
            <w:pPr>
              <w:pStyle w:val="TableParagraph"/>
              <w:spacing w:before="6"/>
              <w:ind w:right="269"/>
              <w:jc w:val="right"/>
            </w:pPr>
            <w:r>
              <w:rPr>
                <w:w w:val="105"/>
              </w:rPr>
              <w:t>Obrigatória</w:t>
            </w:r>
          </w:p>
        </w:tc>
        <w:tc>
          <w:tcPr>
            <w:tcW w:w="1997" w:type="dxa"/>
          </w:tcPr>
          <w:p w14:paraId="032E9C59" w14:textId="77777777" w:rsidR="007D6945" w:rsidRDefault="007D6945" w:rsidP="00944951">
            <w:pPr>
              <w:pStyle w:val="TableParagraph"/>
              <w:spacing w:before="6"/>
              <w:ind w:left="99"/>
            </w:pPr>
            <w:r>
              <w:rPr>
                <w:w w:val="105"/>
              </w:rPr>
              <w:t>(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Sim</w:t>
            </w:r>
          </w:p>
          <w:p w14:paraId="2E30BDC0" w14:textId="77777777" w:rsidR="007D6945" w:rsidRDefault="007D6945" w:rsidP="00944951">
            <w:pPr>
              <w:pStyle w:val="TableParagraph"/>
              <w:spacing w:before="10"/>
              <w:ind w:left="99"/>
            </w:pPr>
            <w:r>
              <w:rPr>
                <w:w w:val="105"/>
              </w:rPr>
              <w:t>(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Não</w:t>
            </w:r>
          </w:p>
        </w:tc>
      </w:tr>
      <w:tr w:rsidR="008D72FF" w14:paraId="21ACAE76" w14:textId="77777777" w:rsidTr="009B3CA8">
        <w:trPr>
          <w:trHeight w:val="587"/>
        </w:trPr>
        <w:tc>
          <w:tcPr>
            <w:tcW w:w="5969" w:type="dxa"/>
          </w:tcPr>
          <w:p w14:paraId="39D32E6F" w14:textId="69FF6AD1" w:rsidR="008D72FF" w:rsidRPr="00A7322A" w:rsidRDefault="008D72FF" w:rsidP="008D72FF">
            <w:pPr>
              <w:pStyle w:val="TableParagraph"/>
              <w:spacing w:before="6"/>
              <w:ind w:left="100"/>
              <w:rPr>
                <w:i/>
                <w:iCs/>
              </w:rPr>
            </w:pPr>
            <w:r w:rsidRPr="00A7322A">
              <w:rPr>
                <w:i/>
                <w:iCs/>
                <w:w w:val="105"/>
              </w:rPr>
              <w:t>II</w:t>
            </w:r>
            <w:r>
              <w:rPr>
                <w:i/>
                <w:iCs/>
                <w:w w:val="105"/>
              </w:rPr>
              <w:t>I</w:t>
            </w:r>
            <w:r w:rsidRPr="00A7322A">
              <w:rPr>
                <w:i/>
                <w:iCs/>
                <w:spacing w:val="-9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–</w:t>
            </w:r>
            <w:r>
              <w:rPr>
                <w:i/>
                <w:iCs/>
                <w:spacing w:val="-11"/>
                <w:w w:val="105"/>
              </w:rPr>
              <w:t xml:space="preserve"> </w:t>
            </w:r>
            <w:r w:rsidR="006959E8">
              <w:rPr>
                <w:i/>
                <w:iCs/>
                <w:w w:val="105"/>
              </w:rPr>
              <w:t>á</w:t>
            </w:r>
            <w:r w:rsidRPr="008D72FF">
              <w:rPr>
                <w:i/>
                <w:iCs/>
                <w:w w:val="105"/>
              </w:rPr>
              <w:t>rea requisitante</w:t>
            </w:r>
            <w:r>
              <w:rPr>
                <w:i/>
                <w:iCs/>
                <w:w w:val="105"/>
              </w:rPr>
              <w:t xml:space="preserve"> </w:t>
            </w:r>
            <w:r w:rsidRPr="001E696A">
              <w:rPr>
                <w:i/>
                <w:iCs/>
              </w:rPr>
              <w:t xml:space="preserve">- nome </w:t>
            </w:r>
            <w:bookmarkStart w:id="1" w:name="_Hlk126528506"/>
            <w:r w:rsidRPr="001E696A">
              <w:rPr>
                <w:i/>
                <w:iCs/>
              </w:rPr>
              <w:t>do(s) órgão(s), setor(es) ou área(s)</w:t>
            </w:r>
            <w:bookmarkEnd w:id="1"/>
            <w:r w:rsidRPr="001E696A">
              <w:rPr>
                <w:i/>
                <w:iCs/>
              </w:rPr>
              <w:t xml:space="preserve"> que solicitou(aram) a contratação.</w:t>
            </w:r>
          </w:p>
        </w:tc>
        <w:tc>
          <w:tcPr>
            <w:tcW w:w="1600" w:type="dxa"/>
          </w:tcPr>
          <w:p w14:paraId="75A92F3D" w14:textId="6E29A5BF" w:rsidR="008D72FF" w:rsidRDefault="008D72FF" w:rsidP="008D72FF">
            <w:pPr>
              <w:pStyle w:val="TableParagraph"/>
              <w:spacing w:before="6"/>
              <w:ind w:right="292"/>
              <w:jc w:val="right"/>
            </w:pPr>
            <w:r>
              <w:rPr>
                <w:w w:val="105"/>
              </w:rPr>
              <w:t>Facultativa</w:t>
            </w:r>
          </w:p>
        </w:tc>
        <w:tc>
          <w:tcPr>
            <w:tcW w:w="1997" w:type="dxa"/>
          </w:tcPr>
          <w:p w14:paraId="4EC87743" w14:textId="77777777" w:rsidR="008D72FF" w:rsidRDefault="008D72FF" w:rsidP="008D72FF">
            <w:pPr>
              <w:pStyle w:val="TableParagraph"/>
              <w:spacing w:before="6"/>
              <w:ind w:left="99"/>
            </w:pPr>
            <w:r>
              <w:rPr>
                <w:w w:val="105"/>
              </w:rPr>
              <w:t>(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Sim</w:t>
            </w:r>
          </w:p>
          <w:p w14:paraId="1451D031" w14:textId="7B942E50" w:rsidR="008D72FF" w:rsidRDefault="008D72FF" w:rsidP="008D72FF">
            <w:pPr>
              <w:pStyle w:val="TableParagraph"/>
              <w:spacing w:before="8" w:line="247" w:lineRule="exact"/>
              <w:ind w:left="99"/>
            </w:pPr>
            <w:r>
              <w:rPr>
                <w:w w:val="105"/>
              </w:rPr>
              <w:t>(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Não</w:t>
            </w:r>
          </w:p>
        </w:tc>
      </w:tr>
      <w:tr w:rsidR="008D72FF" w14:paraId="0D45EF48" w14:textId="77777777" w:rsidTr="009B3CA8">
        <w:trPr>
          <w:trHeight w:val="587"/>
        </w:trPr>
        <w:tc>
          <w:tcPr>
            <w:tcW w:w="5969" w:type="dxa"/>
            <w:tcBorders>
              <w:bottom w:val="single" w:sz="4" w:space="0" w:color="auto"/>
            </w:tcBorders>
          </w:tcPr>
          <w:p w14:paraId="0A3DD80E" w14:textId="152C984A" w:rsidR="008D72FF" w:rsidRPr="00A7322A" w:rsidRDefault="008D72FF" w:rsidP="008D72FF">
            <w:pPr>
              <w:pStyle w:val="TableParagraph"/>
              <w:spacing w:before="6"/>
              <w:ind w:left="100"/>
              <w:rPr>
                <w:i/>
                <w:iCs/>
              </w:rPr>
            </w:pPr>
            <w:r w:rsidRPr="00A7322A">
              <w:rPr>
                <w:i/>
                <w:iCs/>
                <w:w w:val="105"/>
              </w:rPr>
              <w:t>I</w:t>
            </w:r>
            <w:r>
              <w:rPr>
                <w:i/>
                <w:iCs/>
                <w:w w:val="105"/>
              </w:rPr>
              <w:t>V</w:t>
            </w:r>
            <w:r w:rsidRPr="00A7322A">
              <w:rPr>
                <w:i/>
                <w:iCs/>
                <w:spacing w:val="-9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–</w:t>
            </w:r>
            <w:r w:rsidRPr="00A7322A">
              <w:rPr>
                <w:i/>
                <w:iCs/>
                <w:spacing w:val="-11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descrição</w:t>
            </w:r>
            <w:r w:rsidRPr="00A7322A">
              <w:rPr>
                <w:i/>
                <w:iCs/>
                <w:spacing w:val="-9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dos</w:t>
            </w:r>
            <w:r w:rsidRPr="00A7322A">
              <w:rPr>
                <w:i/>
                <w:iCs/>
                <w:spacing w:val="-12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requisitos</w:t>
            </w:r>
            <w:r w:rsidRPr="00A7322A">
              <w:rPr>
                <w:i/>
                <w:iCs/>
                <w:spacing w:val="-10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necessários</w:t>
            </w:r>
            <w:r w:rsidRPr="00A7322A">
              <w:rPr>
                <w:i/>
                <w:iCs/>
                <w:spacing w:val="-10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e</w:t>
            </w:r>
            <w:r w:rsidRPr="00A7322A">
              <w:rPr>
                <w:i/>
                <w:iCs/>
                <w:spacing w:val="-12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suficientes</w:t>
            </w:r>
            <w:r w:rsidRPr="00A7322A">
              <w:rPr>
                <w:i/>
                <w:iCs/>
                <w:spacing w:val="-9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à</w:t>
            </w:r>
            <w:r w:rsidRPr="00A7322A">
              <w:rPr>
                <w:i/>
                <w:iCs/>
                <w:spacing w:val="-10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escolha</w:t>
            </w:r>
          </w:p>
          <w:p w14:paraId="2DC94464" w14:textId="019653A0" w:rsidR="008D72FF" w:rsidRPr="00A7322A" w:rsidRDefault="008D72FF" w:rsidP="008D72FF">
            <w:pPr>
              <w:pStyle w:val="TableParagraph"/>
              <w:spacing w:before="6"/>
              <w:ind w:left="100"/>
              <w:rPr>
                <w:i/>
                <w:iCs/>
                <w:w w:val="105"/>
              </w:rPr>
            </w:pPr>
            <w:r w:rsidRPr="00A7322A">
              <w:rPr>
                <w:i/>
                <w:iCs/>
              </w:rPr>
              <w:t>da</w:t>
            </w:r>
            <w:r w:rsidRPr="00A7322A">
              <w:rPr>
                <w:i/>
                <w:iCs/>
                <w:spacing w:val="11"/>
              </w:rPr>
              <w:t xml:space="preserve"> </w:t>
            </w:r>
            <w:r w:rsidRPr="00A7322A">
              <w:rPr>
                <w:i/>
                <w:iCs/>
              </w:rPr>
              <w:t>solução,</w:t>
            </w:r>
            <w:r w:rsidRPr="00A7322A">
              <w:rPr>
                <w:i/>
                <w:iCs/>
                <w:spacing w:val="12"/>
              </w:rPr>
              <w:t xml:space="preserve"> </w:t>
            </w:r>
            <w:r w:rsidRPr="00A7322A">
              <w:rPr>
                <w:i/>
                <w:iCs/>
              </w:rPr>
              <w:t>prevendo</w:t>
            </w:r>
            <w:r w:rsidRPr="00A7322A">
              <w:rPr>
                <w:i/>
                <w:iCs/>
                <w:spacing w:val="12"/>
              </w:rPr>
              <w:t xml:space="preserve"> </w:t>
            </w:r>
            <w:r w:rsidRPr="00A7322A">
              <w:rPr>
                <w:i/>
                <w:iCs/>
              </w:rPr>
              <w:t>critérios</w:t>
            </w:r>
            <w:r w:rsidRPr="00A7322A">
              <w:rPr>
                <w:i/>
                <w:iCs/>
                <w:spacing w:val="15"/>
              </w:rPr>
              <w:t xml:space="preserve"> </w:t>
            </w:r>
            <w:r w:rsidRPr="00A7322A">
              <w:rPr>
                <w:i/>
                <w:iCs/>
              </w:rPr>
              <w:t>e</w:t>
            </w:r>
            <w:r w:rsidRPr="00A7322A">
              <w:rPr>
                <w:i/>
                <w:iCs/>
                <w:spacing w:val="10"/>
              </w:rPr>
              <w:t xml:space="preserve"> </w:t>
            </w:r>
            <w:r w:rsidRPr="00A7322A">
              <w:rPr>
                <w:i/>
                <w:iCs/>
              </w:rPr>
              <w:t>práticas</w:t>
            </w:r>
            <w:r w:rsidRPr="00A7322A">
              <w:rPr>
                <w:i/>
                <w:iCs/>
                <w:spacing w:val="15"/>
              </w:rPr>
              <w:t xml:space="preserve"> </w:t>
            </w:r>
            <w:r w:rsidRPr="00A7322A">
              <w:rPr>
                <w:i/>
                <w:iCs/>
              </w:rPr>
              <w:t>de</w:t>
            </w:r>
            <w:r w:rsidRPr="00A7322A">
              <w:rPr>
                <w:i/>
                <w:iCs/>
                <w:spacing w:val="12"/>
              </w:rPr>
              <w:t xml:space="preserve"> </w:t>
            </w:r>
            <w:r w:rsidRPr="00A7322A">
              <w:rPr>
                <w:i/>
                <w:iCs/>
              </w:rPr>
              <w:t>sustentabilidade;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1D5171BE" w14:textId="7F12DFFC" w:rsidR="008D72FF" w:rsidRDefault="008D72FF" w:rsidP="008D72FF">
            <w:pPr>
              <w:pStyle w:val="TableParagraph"/>
              <w:spacing w:before="6"/>
              <w:ind w:right="292"/>
              <w:jc w:val="right"/>
              <w:rPr>
                <w:w w:val="105"/>
              </w:rPr>
            </w:pPr>
            <w:r>
              <w:rPr>
                <w:w w:val="105"/>
              </w:rPr>
              <w:t>Facultativa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1227D5F7" w14:textId="77777777" w:rsidR="008D72FF" w:rsidRDefault="008D72FF" w:rsidP="008D72FF">
            <w:pPr>
              <w:pStyle w:val="TableParagraph"/>
              <w:spacing w:before="6"/>
              <w:ind w:left="99"/>
            </w:pPr>
            <w:r>
              <w:rPr>
                <w:w w:val="105"/>
              </w:rPr>
              <w:t>(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Sim</w:t>
            </w:r>
          </w:p>
          <w:p w14:paraId="58854F74" w14:textId="1D4816B6" w:rsidR="008D72FF" w:rsidRDefault="008D72FF" w:rsidP="008D72FF">
            <w:pPr>
              <w:pStyle w:val="TableParagraph"/>
              <w:spacing w:before="6"/>
              <w:ind w:left="99"/>
              <w:rPr>
                <w:w w:val="105"/>
              </w:rPr>
            </w:pPr>
            <w:r>
              <w:rPr>
                <w:w w:val="105"/>
              </w:rPr>
              <w:t>(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Não</w:t>
            </w:r>
          </w:p>
        </w:tc>
      </w:tr>
      <w:tr w:rsidR="008D72FF" w14:paraId="023DCB30" w14:textId="77777777" w:rsidTr="009B3CA8">
        <w:trPr>
          <w:trHeight w:val="3205"/>
        </w:trPr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14:paraId="73B0EFF8" w14:textId="1653E2FA" w:rsidR="008D72FF" w:rsidRPr="00816F89" w:rsidRDefault="008D72FF" w:rsidP="00816F89">
            <w:pPr>
              <w:pStyle w:val="TableParagraph"/>
              <w:spacing w:before="6"/>
              <w:ind w:left="100"/>
              <w:rPr>
                <w:i/>
                <w:iCs/>
                <w:w w:val="105"/>
              </w:rPr>
            </w:pPr>
            <w:r>
              <w:rPr>
                <w:i/>
                <w:iCs/>
                <w:w w:val="105"/>
              </w:rPr>
              <w:t>V</w:t>
            </w:r>
            <w:r w:rsidRPr="00A7322A">
              <w:rPr>
                <w:i/>
                <w:iCs/>
                <w:w w:val="105"/>
              </w:rPr>
              <w:t xml:space="preserve"> - levantamento de mercado, que consiste na prospecção e</w:t>
            </w:r>
            <w:r w:rsidRPr="00816F89">
              <w:rPr>
                <w:i/>
                <w:iCs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análise</w:t>
            </w:r>
            <w:r w:rsidRPr="00816F89">
              <w:rPr>
                <w:i/>
                <w:iCs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das</w:t>
            </w:r>
            <w:r w:rsidRPr="00816F89">
              <w:rPr>
                <w:i/>
                <w:iCs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alternativas</w:t>
            </w:r>
            <w:r w:rsidRPr="00816F89">
              <w:rPr>
                <w:i/>
                <w:iCs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possíveis</w:t>
            </w:r>
            <w:r w:rsidRPr="00816F89">
              <w:rPr>
                <w:i/>
                <w:iCs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de</w:t>
            </w:r>
            <w:r w:rsidRPr="00816F89">
              <w:rPr>
                <w:i/>
                <w:iCs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soluções,</w:t>
            </w:r>
            <w:r w:rsidRPr="00816F89">
              <w:rPr>
                <w:i/>
                <w:iCs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podendo,</w:t>
            </w:r>
            <w:r w:rsidRPr="00816F89">
              <w:rPr>
                <w:i/>
                <w:iCs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entre</w:t>
            </w:r>
            <w:r w:rsidRPr="00816F89">
              <w:rPr>
                <w:i/>
                <w:iCs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outras</w:t>
            </w:r>
            <w:r w:rsidRPr="00816F89">
              <w:rPr>
                <w:i/>
                <w:iCs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opções:</w:t>
            </w:r>
          </w:p>
          <w:p w14:paraId="6FAC327A" w14:textId="332A89E0" w:rsidR="008D72FF" w:rsidRPr="00816F89" w:rsidRDefault="001E696A" w:rsidP="009B3CA8">
            <w:pPr>
              <w:spacing w:before="6"/>
              <w:ind w:left="164"/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</w:pPr>
            <w:r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  <w:t>a</w:t>
            </w:r>
            <w:r w:rsidR="008D72FF" w:rsidRPr="00816F89"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  <w:t>)verificar contratações similares feitas por outros órgãos e entidades públicas, bem como por organizações privadas, no contexto nacional ou internacional, com objetivo de identificar a existência de novas metodologias, tecnologias e inovações que melhor atendam às necessidades da Administração e que permitam ganhos de eficiência, exatidão, segurança, transparência, impessoalidade, padronização ou controle;</w:t>
            </w:r>
          </w:p>
          <w:p w14:paraId="3C1966AF" w14:textId="29540310" w:rsidR="008D72FF" w:rsidRPr="00816F89" w:rsidRDefault="001E696A" w:rsidP="009B3CA8">
            <w:pPr>
              <w:spacing w:before="6"/>
              <w:ind w:left="164"/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</w:pPr>
            <w:r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  <w:t>b</w:t>
            </w:r>
            <w:r w:rsidR="008D72FF" w:rsidRPr="00816F89"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  <w:t>) considerar a vantajosidade econômica, preferencialmente pela comparação do custo total das soluções propostas e da solução atual, quando for o caso;</w:t>
            </w:r>
          </w:p>
          <w:p w14:paraId="358524DC" w14:textId="6E5BF85B" w:rsidR="008D72FF" w:rsidRPr="00816F89" w:rsidRDefault="001E696A" w:rsidP="009B3CA8">
            <w:pPr>
              <w:spacing w:before="6"/>
              <w:ind w:left="164"/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</w:pPr>
            <w:r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  <w:t>c</w:t>
            </w:r>
            <w:r w:rsidR="008D72FF" w:rsidRPr="00816F89"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  <w:t>) avaliar ganhos de eficiência administrativa, pela economia de tempo, de recursos materiais e de pessoal;</w:t>
            </w:r>
          </w:p>
          <w:p w14:paraId="4FE3EB3B" w14:textId="5290BB4A" w:rsidR="008D72FF" w:rsidRPr="00816F89" w:rsidRDefault="001E696A" w:rsidP="009B3CA8">
            <w:pPr>
              <w:spacing w:before="6"/>
              <w:ind w:left="164"/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</w:pPr>
            <w:r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  <w:t>d</w:t>
            </w:r>
            <w:r w:rsidR="008D72FF" w:rsidRPr="00816F89"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  <w:t>) analisar a continuidade sustentável do modelo de fornecimento do bem ou da prestação de serviço para a administração;</w:t>
            </w:r>
          </w:p>
          <w:p w14:paraId="75C41211" w14:textId="351CD804" w:rsidR="008D72FF" w:rsidRPr="00816F89" w:rsidRDefault="001E696A" w:rsidP="009B3CA8">
            <w:pPr>
              <w:spacing w:before="6"/>
              <w:ind w:left="164"/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</w:pPr>
            <w:r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  <w:t>e</w:t>
            </w:r>
            <w:r w:rsidR="008D72FF" w:rsidRPr="00816F89"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  <w:t>) observar critérios de sustentabilidade social e ambiental, por meio de objetivos secundários da política de compras públicas;</w:t>
            </w:r>
          </w:p>
          <w:p w14:paraId="7DF61BFF" w14:textId="29BF7A16" w:rsidR="008D72FF" w:rsidRPr="00816F89" w:rsidRDefault="001E696A" w:rsidP="009B3CA8">
            <w:pPr>
              <w:shd w:val="clear" w:color="auto" w:fill="FFFFFF"/>
              <w:spacing w:before="6"/>
              <w:ind w:left="164"/>
              <w:textAlignment w:val="baseline"/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</w:pPr>
            <w:r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  <w:t>f</w:t>
            </w:r>
            <w:r w:rsidR="008D72FF" w:rsidRPr="00816F89"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  <w:t>) em caso de possibilidade de compra, locação de bens ou do acesso a bens, avaliar os custos e os benefícios de cada opção para escolha da alternativa mais vantajosa, prospectando-se arranjos inovadores em sede de economia circular;</w:t>
            </w:r>
          </w:p>
          <w:p w14:paraId="659CEF5C" w14:textId="7C71A0B1" w:rsidR="008D72FF" w:rsidRPr="00816F89" w:rsidRDefault="001E696A" w:rsidP="009B3CA8">
            <w:pPr>
              <w:shd w:val="clear" w:color="auto" w:fill="FFFFFF"/>
              <w:spacing w:before="6"/>
              <w:ind w:left="164"/>
              <w:textAlignment w:val="baseline"/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</w:pPr>
            <w:r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  <w:t>g</w:t>
            </w:r>
            <w:r w:rsidR="008D72FF" w:rsidRPr="00816F89"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  <w:t>) considerar outras opções logísticas menos onerosas à Administração, tais como chamamentos públicos de doação e permutas; e</w:t>
            </w:r>
          </w:p>
          <w:p w14:paraId="79D196E9" w14:textId="72F03DDA" w:rsidR="008D72FF" w:rsidRPr="00816F89" w:rsidRDefault="001E696A" w:rsidP="009B3CA8">
            <w:pPr>
              <w:spacing w:before="6"/>
              <w:ind w:left="164"/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</w:pPr>
            <w:r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  <w:t>h</w:t>
            </w:r>
            <w:r w:rsidR="008D72FF" w:rsidRPr="00816F89"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  <w:t>) realizar audiência e/ou consulta pública, preferencialmente na forma eletrônica, para coleta de contribuições</w:t>
            </w:r>
            <w:r w:rsidR="009B3CA8">
              <w:rPr>
                <w:rFonts w:ascii="Calibri" w:eastAsia="Calibri" w:hAnsi="Calibri" w:cs="Calibri"/>
                <w:i/>
                <w:iCs/>
                <w:w w:val="105"/>
                <w:lang w:val="pt-PT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78976339" w14:textId="77777777" w:rsidR="008D72FF" w:rsidRDefault="008D72FF" w:rsidP="008D72FF">
            <w:pPr>
              <w:pStyle w:val="TableParagraph"/>
              <w:rPr>
                <w:rFonts w:ascii="Cambria"/>
              </w:rPr>
            </w:pPr>
          </w:p>
          <w:p w14:paraId="62C68834" w14:textId="77777777" w:rsidR="008D72FF" w:rsidRDefault="008D72FF" w:rsidP="008D72FF">
            <w:pPr>
              <w:pStyle w:val="TableParagraph"/>
              <w:rPr>
                <w:rFonts w:ascii="Cambria"/>
              </w:rPr>
            </w:pPr>
          </w:p>
          <w:p w14:paraId="75640E86" w14:textId="77777777" w:rsidR="008D72FF" w:rsidRDefault="008D72FF" w:rsidP="008D72FF">
            <w:pPr>
              <w:pStyle w:val="TableParagraph"/>
              <w:rPr>
                <w:rFonts w:ascii="Cambria"/>
              </w:rPr>
            </w:pPr>
          </w:p>
          <w:p w14:paraId="1A8E3081" w14:textId="77777777" w:rsidR="008D72FF" w:rsidRDefault="008D72FF" w:rsidP="008D72FF">
            <w:pPr>
              <w:pStyle w:val="TableParagraph"/>
              <w:rPr>
                <w:rFonts w:ascii="Cambria"/>
              </w:rPr>
            </w:pPr>
          </w:p>
          <w:p w14:paraId="5BE78839" w14:textId="77777777" w:rsidR="008D72FF" w:rsidRDefault="008D72FF" w:rsidP="008D72FF">
            <w:pPr>
              <w:pStyle w:val="TableParagraph"/>
              <w:rPr>
                <w:rFonts w:ascii="Cambria"/>
                <w:sz w:val="29"/>
              </w:rPr>
            </w:pPr>
          </w:p>
          <w:p w14:paraId="5C61D7DC" w14:textId="77777777" w:rsidR="008D72FF" w:rsidRDefault="008D72FF" w:rsidP="008D72FF">
            <w:pPr>
              <w:pStyle w:val="TableParagraph"/>
              <w:ind w:right="292"/>
              <w:jc w:val="right"/>
            </w:pPr>
            <w:r>
              <w:rPr>
                <w:w w:val="105"/>
              </w:rPr>
              <w:t>Facultativa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30A2F501" w14:textId="77777777" w:rsidR="008D72FF" w:rsidRDefault="008D72FF" w:rsidP="008D72FF">
            <w:pPr>
              <w:pStyle w:val="TableParagraph"/>
              <w:rPr>
                <w:rFonts w:ascii="Cambria"/>
              </w:rPr>
            </w:pPr>
          </w:p>
          <w:p w14:paraId="769DF848" w14:textId="77777777" w:rsidR="008D72FF" w:rsidRDefault="008D72FF" w:rsidP="008D72FF">
            <w:pPr>
              <w:pStyle w:val="TableParagraph"/>
              <w:rPr>
                <w:rFonts w:ascii="Cambria"/>
              </w:rPr>
            </w:pPr>
          </w:p>
          <w:p w14:paraId="254AE8F4" w14:textId="77777777" w:rsidR="008D72FF" w:rsidRDefault="008D72FF" w:rsidP="008D72FF">
            <w:pPr>
              <w:pStyle w:val="TableParagraph"/>
              <w:rPr>
                <w:rFonts w:ascii="Cambria"/>
              </w:rPr>
            </w:pPr>
          </w:p>
          <w:p w14:paraId="45D7A9CA" w14:textId="77777777" w:rsidR="008D72FF" w:rsidRDefault="008D72FF" w:rsidP="008D72FF">
            <w:pPr>
              <w:pStyle w:val="TableParagraph"/>
              <w:rPr>
                <w:rFonts w:ascii="Cambria"/>
              </w:rPr>
            </w:pPr>
          </w:p>
          <w:p w14:paraId="7D99795B" w14:textId="77777777" w:rsidR="008D72FF" w:rsidRDefault="008D72FF" w:rsidP="008D72FF">
            <w:pPr>
              <w:pStyle w:val="TableParagraph"/>
              <w:spacing w:before="4"/>
              <w:rPr>
                <w:rFonts w:ascii="Cambria"/>
                <w:sz w:val="17"/>
              </w:rPr>
            </w:pPr>
          </w:p>
          <w:p w14:paraId="03D18323" w14:textId="77777777" w:rsidR="008D72FF" w:rsidRDefault="008D72FF" w:rsidP="008D72FF">
            <w:pPr>
              <w:pStyle w:val="TableParagraph"/>
              <w:ind w:left="99"/>
            </w:pPr>
            <w:r>
              <w:rPr>
                <w:w w:val="105"/>
              </w:rPr>
              <w:t>(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Sim</w:t>
            </w:r>
          </w:p>
          <w:p w14:paraId="17A0788F" w14:textId="77777777" w:rsidR="008D72FF" w:rsidRDefault="008D72FF" w:rsidP="008D72FF">
            <w:pPr>
              <w:pStyle w:val="TableParagraph"/>
              <w:spacing w:before="8"/>
              <w:ind w:left="99"/>
            </w:pPr>
            <w:r>
              <w:rPr>
                <w:w w:val="105"/>
              </w:rPr>
              <w:t>(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Não</w:t>
            </w:r>
          </w:p>
        </w:tc>
      </w:tr>
      <w:tr w:rsidR="008D72FF" w14:paraId="3104958B" w14:textId="77777777" w:rsidTr="009B3CA8">
        <w:trPr>
          <w:trHeight w:val="1188"/>
        </w:trPr>
        <w:tc>
          <w:tcPr>
            <w:tcW w:w="5969" w:type="dxa"/>
            <w:tcBorders>
              <w:top w:val="single" w:sz="4" w:space="0" w:color="auto"/>
            </w:tcBorders>
          </w:tcPr>
          <w:p w14:paraId="18BC59CA" w14:textId="04F2EA60" w:rsidR="008D72FF" w:rsidRPr="00A7322A" w:rsidRDefault="008D72FF" w:rsidP="008D72FF">
            <w:pPr>
              <w:pStyle w:val="TableParagraph"/>
              <w:spacing w:before="16" w:line="247" w:lineRule="auto"/>
              <w:ind w:left="100" w:right="87"/>
              <w:jc w:val="both"/>
              <w:rPr>
                <w:i/>
                <w:iCs/>
              </w:rPr>
            </w:pPr>
            <w:r w:rsidRPr="00A7322A">
              <w:rPr>
                <w:i/>
                <w:iCs/>
              </w:rPr>
              <w:t>V</w:t>
            </w:r>
            <w:r>
              <w:rPr>
                <w:i/>
                <w:iCs/>
              </w:rPr>
              <w:t>I</w:t>
            </w:r>
            <w:r w:rsidRPr="00A7322A">
              <w:rPr>
                <w:i/>
                <w:iCs/>
              </w:rPr>
              <w:t xml:space="preserve"> - descrição da solução como um todo, inclusive das exigências</w:t>
            </w:r>
            <w:r w:rsidRPr="00A7322A">
              <w:rPr>
                <w:i/>
                <w:iCs/>
                <w:spacing w:val="-47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relacionadas</w:t>
            </w:r>
            <w:r w:rsidRPr="00A7322A">
              <w:rPr>
                <w:i/>
                <w:iCs/>
                <w:spacing w:val="-11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à</w:t>
            </w:r>
            <w:r w:rsidRPr="00A7322A">
              <w:rPr>
                <w:i/>
                <w:iCs/>
                <w:spacing w:val="-6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manutenção</w:t>
            </w:r>
            <w:r w:rsidRPr="00A7322A">
              <w:rPr>
                <w:i/>
                <w:iCs/>
                <w:spacing w:val="-10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e</w:t>
            </w:r>
            <w:r w:rsidRPr="00A7322A">
              <w:rPr>
                <w:i/>
                <w:iCs/>
                <w:spacing w:val="-8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à</w:t>
            </w:r>
            <w:r w:rsidRPr="00A7322A">
              <w:rPr>
                <w:i/>
                <w:iCs/>
                <w:spacing w:val="-10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assistência</w:t>
            </w:r>
            <w:r w:rsidRPr="00A7322A">
              <w:rPr>
                <w:i/>
                <w:iCs/>
                <w:spacing w:val="-7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técnica,</w:t>
            </w:r>
            <w:r w:rsidRPr="00A7322A">
              <w:rPr>
                <w:i/>
                <w:iCs/>
                <w:spacing w:val="-9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quando</w:t>
            </w:r>
            <w:r w:rsidRPr="00A7322A">
              <w:rPr>
                <w:i/>
                <w:iCs/>
                <w:spacing w:val="-8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for</w:t>
            </w:r>
            <w:r w:rsidRPr="00A7322A">
              <w:rPr>
                <w:i/>
                <w:iCs/>
                <w:spacing w:val="-50"/>
                <w:w w:val="105"/>
              </w:rPr>
              <w:t xml:space="preserve"> </w:t>
            </w:r>
            <w:r w:rsidRPr="00A7322A">
              <w:rPr>
                <w:i/>
                <w:iCs/>
                <w:spacing w:val="-1"/>
                <w:w w:val="105"/>
              </w:rPr>
              <w:t>o</w:t>
            </w:r>
            <w:r w:rsidRPr="00A7322A">
              <w:rPr>
                <w:i/>
                <w:iCs/>
                <w:spacing w:val="-9"/>
                <w:w w:val="105"/>
              </w:rPr>
              <w:t xml:space="preserve"> </w:t>
            </w:r>
            <w:r w:rsidRPr="00A7322A">
              <w:rPr>
                <w:i/>
                <w:iCs/>
                <w:spacing w:val="-1"/>
                <w:w w:val="105"/>
              </w:rPr>
              <w:t>caso,</w:t>
            </w:r>
            <w:r w:rsidRPr="00A7322A">
              <w:rPr>
                <w:i/>
                <w:iCs/>
                <w:spacing w:val="-12"/>
                <w:w w:val="105"/>
              </w:rPr>
              <w:t xml:space="preserve"> </w:t>
            </w:r>
            <w:r w:rsidRPr="00A7322A">
              <w:rPr>
                <w:i/>
                <w:iCs/>
                <w:spacing w:val="-1"/>
                <w:w w:val="105"/>
              </w:rPr>
              <w:t>acompanhada</w:t>
            </w:r>
            <w:r w:rsidRPr="00A7322A">
              <w:rPr>
                <w:i/>
                <w:iCs/>
                <w:spacing w:val="-9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das</w:t>
            </w:r>
            <w:r w:rsidRPr="00A7322A">
              <w:rPr>
                <w:i/>
                <w:iCs/>
                <w:spacing w:val="-10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justificativas</w:t>
            </w:r>
            <w:r w:rsidRPr="00A7322A">
              <w:rPr>
                <w:i/>
                <w:iCs/>
                <w:spacing w:val="-12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técnica</w:t>
            </w:r>
            <w:r w:rsidRPr="00A7322A">
              <w:rPr>
                <w:i/>
                <w:iCs/>
                <w:spacing w:val="-12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e</w:t>
            </w:r>
            <w:r w:rsidRPr="00A7322A">
              <w:rPr>
                <w:i/>
                <w:iCs/>
                <w:spacing w:val="-8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econômica</w:t>
            </w:r>
            <w:r w:rsidRPr="00A7322A">
              <w:rPr>
                <w:i/>
                <w:iCs/>
                <w:spacing w:val="-10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da</w:t>
            </w:r>
          </w:p>
          <w:p w14:paraId="0CCD6670" w14:textId="77777777" w:rsidR="008D72FF" w:rsidRPr="00A7322A" w:rsidRDefault="008D72FF" w:rsidP="008D72FF">
            <w:pPr>
              <w:pStyle w:val="TableParagraph"/>
              <w:spacing w:line="245" w:lineRule="exact"/>
              <w:ind w:left="100"/>
              <w:jc w:val="both"/>
              <w:rPr>
                <w:i/>
                <w:iCs/>
              </w:rPr>
            </w:pPr>
            <w:r w:rsidRPr="00A7322A">
              <w:rPr>
                <w:i/>
                <w:iCs/>
                <w:spacing w:val="-1"/>
                <w:w w:val="105"/>
              </w:rPr>
              <w:t>escolha</w:t>
            </w:r>
            <w:r w:rsidRPr="00A7322A">
              <w:rPr>
                <w:i/>
                <w:iCs/>
                <w:spacing w:val="-13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do</w:t>
            </w:r>
            <w:r w:rsidRPr="00A7322A">
              <w:rPr>
                <w:i/>
                <w:iCs/>
                <w:spacing w:val="-12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tipo</w:t>
            </w:r>
            <w:r w:rsidRPr="00A7322A">
              <w:rPr>
                <w:i/>
                <w:iCs/>
                <w:spacing w:val="-12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de</w:t>
            </w:r>
            <w:r w:rsidRPr="00A7322A">
              <w:rPr>
                <w:i/>
                <w:iCs/>
                <w:spacing w:val="-12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solução.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3EDF982D" w14:textId="77777777" w:rsidR="008D72FF" w:rsidRDefault="008D72FF" w:rsidP="008D72FF">
            <w:pPr>
              <w:pStyle w:val="TableParagraph"/>
              <w:rPr>
                <w:rFonts w:ascii="Cambria"/>
              </w:rPr>
            </w:pPr>
          </w:p>
          <w:p w14:paraId="22DDC6BF" w14:textId="3E41C0D7" w:rsidR="008D72FF" w:rsidRDefault="008D72FF" w:rsidP="008D72FF">
            <w:pPr>
              <w:pStyle w:val="TableParagraph"/>
              <w:spacing w:before="171"/>
              <w:ind w:right="269"/>
              <w:jc w:val="right"/>
            </w:pPr>
            <w:r>
              <w:rPr>
                <w:w w:val="105"/>
              </w:rPr>
              <w:t>Facultativa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14:paraId="311E6368" w14:textId="77777777" w:rsidR="008D72FF" w:rsidRDefault="008D72FF" w:rsidP="008D72FF">
            <w:pPr>
              <w:pStyle w:val="TableParagraph"/>
              <w:spacing w:before="10"/>
              <w:rPr>
                <w:rFonts w:ascii="Cambria"/>
                <w:sz w:val="24"/>
              </w:rPr>
            </w:pPr>
          </w:p>
          <w:p w14:paraId="75D85456" w14:textId="77777777" w:rsidR="008D72FF" w:rsidRDefault="008D72FF" w:rsidP="008D72FF">
            <w:pPr>
              <w:pStyle w:val="TableParagraph"/>
              <w:spacing w:before="1"/>
              <w:ind w:left="99"/>
            </w:pPr>
            <w:r>
              <w:rPr>
                <w:w w:val="105"/>
              </w:rPr>
              <w:t>(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Sim</w:t>
            </w:r>
          </w:p>
          <w:p w14:paraId="072852FE" w14:textId="77777777" w:rsidR="008D72FF" w:rsidRDefault="008D72FF" w:rsidP="008D72FF">
            <w:pPr>
              <w:pStyle w:val="TableParagraph"/>
              <w:spacing w:before="7"/>
              <w:ind w:left="99"/>
            </w:pPr>
            <w:r>
              <w:rPr>
                <w:w w:val="105"/>
              </w:rPr>
              <w:t>(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Não</w:t>
            </w:r>
          </w:p>
        </w:tc>
      </w:tr>
      <w:tr w:rsidR="008D72FF" w14:paraId="06FF4527" w14:textId="77777777" w:rsidTr="009B3CA8">
        <w:trPr>
          <w:trHeight w:val="1179"/>
        </w:trPr>
        <w:tc>
          <w:tcPr>
            <w:tcW w:w="5969" w:type="dxa"/>
          </w:tcPr>
          <w:p w14:paraId="17E9C2FA" w14:textId="4A7FD18C" w:rsidR="008D72FF" w:rsidRPr="00A7322A" w:rsidRDefault="008D72FF" w:rsidP="008D72FF">
            <w:pPr>
              <w:pStyle w:val="TableParagraph"/>
              <w:spacing w:before="6" w:line="244" w:lineRule="auto"/>
              <w:ind w:left="100" w:right="89"/>
              <w:jc w:val="both"/>
              <w:rPr>
                <w:i/>
                <w:iCs/>
              </w:rPr>
            </w:pPr>
            <w:r w:rsidRPr="00A7322A">
              <w:rPr>
                <w:i/>
                <w:iCs/>
                <w:w w:val="105"/>
              </w:rPr>
              <w:lastRenderedPageBreak/>
              <w:t>V</w:t>
            </w:r>
            <w:r>
              <w:rPr>
                <w:i/>
                <w:iCs/>
                <w:w w:val="105"/>
              </w:rPr>
              <w:t>II</w:t>
            </w:r>
            <w:r w:rsidRPr="00A7322A">
              <w:rPr>
                <w:i/>
                <w:iCs/>
                <w:spacing w:val="1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-</w:t>
            </w:r>
            <w:r w:rsidRPr="00A7322A">
              <w:rPr>
                <w:i/>
                <w:iCs/>
                <w:spacing w:val="1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estimativa</w:t>
            </w:r>
            <w:r w:rsidRPr="00A7322A">
              <w:rPr>
                <w:i/>
                <w:iCs/>
                <w:spacing w:val="1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das</w:t>
            </w:r>
            <w:r w:rsidRPr="00A7322A">
              <w:rPr>
                <w:i/>
                <w:iCs/>
                <w:spacing w:val="1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quantidades</w:t>
            </w:r>
            <w:r w:rsidRPr="00A7322A">
              <w:rPr>
                <w:i/>
                <w:iCs/>
                <w:spacing w:val="1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a</w:t>
            </w:r>
            <w:r w:rsidRPr="00A7322A">
              <w:rPr>
                <w:i/>
                <w:iCs/>
                <w:spacing w:val="1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serem</w:t>
            </w:r>
            <w:r w:rsidRPr="00A7322A">
              <w:rPr>
                <w:i/>
                <w:iCs/>
                <w:spacing w:val="1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contratadas,</w:t>
            </w:r>
            <w:r w:rsidRPr="00A7322A">
              <w:rPr>
                <w:i/>
                <w:iCs/>
                <w:spacing w:val="1"/>
                <w:w w:val="105"/>
              </w:rPr>
              <w:t xml:space="preserve"> </w:t>
            </w:r>
            <w:r w:rsidRPr="00A7322A">
              <w:rPr>
                <w:i/>
                <w:iCs/>
                <w:spacing w:val="-1"/>
                <w:w w:val="105"/>
              </w:rPr>
              <w:t>acompanhada</w:t>
            </w:r>
            <w:r w:rsidRPr="00A7322A">
              <w:rPr>
                <w:i/>
                <w:iCs/>
                <w:spacing w:val="-11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das</w:t>
            </w:r>
            <w:r w:rsidRPr="00A7322A">
              <w:rPr>
                <w:i/>
                <w:iCs/>
                <w:spacing w:val="-10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memórias</w:t>
            </w:r>
            <w:r w:rsidRPr="00A7322A">
              <w:rPr>
                <w:i/>
                <w:iCs/>
                <w:spacing w:val="-12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de</w:t>
            </w:r>
            <w:r w:rsidRPr="00A7322A">
              <w:rPr>
                <w:i/>
                <w:iCs/>
                <w:spacing w:val="-13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cálculo</w:t>
            </w:r>
            <w:r w:rsidRPr="00A7322A">
              <w:rPr>
                <w:i/>
                <w:iCs/>
                <w:spacing w:val="-10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e</w:t>
            </w:r>
            <w:r w:rsidRPr="00A7322A">
              <w:rPr>
                <w:i/>
                <w:iCs/>
                <w:spacing w:val="-12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dos</w:t>
            </w:r>
            <w:r w:rsidRPr="00A7322A">
              <w:rPr>
                <w:i/>
                <w:iCs/>
                <w:spacing w:val="-12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documentos</w:t>
            </w:r>
            <w:r w:rsidRPr="00A7322A">
              <w:rPr>
                <w:i/>
                <w:iCs/>
                <w:spacing w:val="-11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que</w:t>
            </w:r>
            <w:r w:rsidRPr="00A7322A">
              <w:rPr>
                <w:i/>
                <w:iCs/>
                <w:spacing w:val="-50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lhe</w:t>
            </w:r>
            <w:r w:rsidRPr="00A7322A">
              <w:rPr>
                <w:i/>
                <w:iCs/>
                <w:spacing w:val="-10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dão</w:t>
            </w:r>
            <w:r w:rsidRPr="00A7322A">
              <w:rPr>
                <w:i/>
                <w:iCs/>
                <w:spacing w:val="-8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suporte,</w:t>
            </w:r>
            <w:r w:rsidRPr="00A7322A">
              <w:rPr>
                <w:i/>
                <w:iCs/>
                <w:spacing w:val="-10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considerando</w:t>
            </w:r>
            <w:r w:rsidRPr="00A7322A">
              <w:rPr>
                <w:i/>
                <w:iCs/>
                <w:spacing w:val="-11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a</w:t>
            </w:r>
            <w:r w:rsidRPr="00A7322A">
              <w:rPr>
                <w:i/>
                <w:iCs/>
                <w:spacing w:val="-9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interdependência</w:t>
            </w:r>
            <w:r w:rsidRPr="00A7322A">
              <w:rPr>
                <w:i/>
                <w:iCs/>
                <w:spacing w:val="-10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com</w:t>
            </w:r>
            <w:r w:rsidRPr="00A7322A">
              <w:rPr>
                <w:i/>
                <w:iCs/>
                <w:spacing w:val="-10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outras</w:t>
            </w:r>
          </w:p>
          <w:p w14:paraId="7DE99D40" w14:textId="77777777" w:rsidR="008D72FF" w:rsidRPr="00A7322A" w:rsidRDefault="008D72FF" w:rsidP="008D72FF">
            <w:pPr>
              <w:pStyle w:val="TableParagraph"/>
              <w:spacing w:before="4" w:line="249" w:lineRule="exact"/>
              <w:ind w:left="100"/>
              <w:jc w:val="both"/>
              <w:rPr>
                <w:i/>
                <w:iCs/>
              </w:rPr>
            </w:pPr>
            <w:r w:rsidRPr="00A7322A">
              <w:rPr>
                <w:i/>
                <w:iCs/>
              </w:rPr>
              <w:t>contratações,</w:t>
            </w:r>
            <w:r w:rsidRPr="00A7322A">
              <w:rPr>
                <w:i/>
                <w:iCs/>
                <w:spacing w:val="10"/>
              </w:rPr>
              <w:t xml:space="preserve"> </w:t>
            </w:r>
            <w:r w:rsidRPr="00A7322A">
              <w:rPr>
                <w:i/>
                <w:iCs/>
              </w:rPr>
              <w:t>de</w:t>
            </w:r>
            <w:r w:rsidRPr="00A7322A">
              <w:rPr>
                <w:i/>
                <w:iCs/>
                <w:spacing w:val="13"/>
              </w:rPr>
              <w:t xml:space="preserve"> </w:t>
            </w:r>
            <w:r w:rsidRPr="00A7322A">
              <w:rPr>
                <w:i/>
                <w:iCs/>
              </w:rPr>
              <w:t>modo</w:t>
            </w:r>
            <w:r w:rsidRPr="00A7322A">
              <w:rPr>
                <w:i/>
                <w:iCs/>
                <w:spacing w:val="14"/>
              </w:rPr>
              <w:t xml:space="preserve"> </w:t>
            </w:r>
            <w:r w:rsidRPr="00A7322A">
              <w:rPr>
                <w:i/>
                <w:iCs/>
              </w:rPr>
              <w:t>a</w:t>
            </w:r>
            <w:r w:rsidRPr="00A7322A">
              <w:rPr>
                <w:i/>
                <w:iCs/>
                <w:spacing w:val="18"/>
              </w:rPr>
              <w:t xml:space="preserve"> </w:t>
            </w:r>
            <w:r w:rsidRPr="00A7322A">
              <w:rPr>
                <w:i/>
                <w:iCs/>
              </w:rPr>
              <w:t>possibilitar</w:t>
            </w:r>
            <w:r w:rsidRPr="00A7322A">
              <w:rPr>
                <w:i/>
                <w:iCs/>
                <w:spacing w:val="12"/>
              </w:rPr>
              <w:t xml:space="preserve"> </w:t>
            </w:r>
            <w:r w:rsidRPr="00A7322A">
              <w:rPr>
                <w:i/>
                <w:iCs/>
              </w:rPr>
              <w:t>economia</w:t>
            </w:r>
            <w:r w:rsidRPr="00A7322A">
              <w:rPr>
                <w:i/>
                <w:iCs/>
                <w:spacing w:val="12"/>
              </w:rPr>
              <w:t xml:space="preserve"> </w:t>
            </w:r>
            <w:r w:rsidRPr="00A7322A">
              <w:rPr>
                <w:i/>
                <w:iCs/>
              </w:rPr>
              <w:t>de</w:t>
            </w:r>
            <w:r w:rsidRPr="00A7322A">
              <w:rPr>
                <w:i/>
                <w:iCs/>
                <w:spacing w:val="16"/>
              </w:rPr>
              <w:t xml:space="preserve"> </w:t>
            </w:r>
            <w:r w:rsidRPr="00A7322A">
              <w:rPr>
                <w:i/>
                <w:iCs/>
              </w:rPr>
              <w:t>escala;</w:t>
            </w:r>
          </w:p>
        </w:tc>
        <w:tc>
          <w:tcPr>
            <w:tcW w:w="1600" w:type="dxa"/>
          </w:tcPr>
          <w:p w14:paraId="06429571" w14:textId="77777777" w:rsidR="008D72FF" w:rsidRDefault="008D72FF" w:rsidP="008D72FF">
            <w:pPr>
              <w:pStyle w:val="TableParagraph"/>
              <w:rPr>
                <w:rFonts w:ascii="Cambria"/>
              </w:rPr>
            </w:pPr>
          </w:p>
          <w:p w14:paraId="436BC6D3" w14:textId="77777777" w:rsidR="008D72FF" w:rsidRDefault="008D72FF" w:rsidP="008D72FF">
            <w:pPr>
              <w:pStyle w:val="TableParagraph"/>
              <w:spacing w:before="161"/>
              <w:ind w:right="269"/>
              <w:jc w:val="right"/>
            </w:pPr>
            <w:r>
              <w:rPr>
                <w:w w:val="105"/>
              </w:rPr>
              <w:t>Obrigatória</w:t>
            </w:r>
          </w:p>
        </w:tc>
        <w:tc>
          <w:tcPr>
            <w:tcW w:w="1997" w:type="dxa"/>
          </w:tcPr>
          <w:p w14:paraId="18B75E07" w14:textId="77777777" w:rsidR="008D72FF" w:rsidRDefault="008D72FF" w:rsidP="008D72FF">
            <w:pPr>
              <w:pStyle w:val="TableParagraph"/>
              <w:spacing w:before="10"/>
              <w:rPr>
                <w:rFonts w:ascii="Cambria"/>
                <w:sz w:val="23"/>
              </w:rPr>
            </w:pPr>
          </w:p>
          <w:p w14:paraId="4D9EF00F" w14:textId="77777777" w:rsidR="008D72FF" w:rsidRDefault="008D72FF" w:rsidP="008D72FF">
            <w:pPr>
              <w:pStyle w:val="TableParagraph"/>
              <w:ind w:left="99"/>
            </w:pPr>
            <w:r>
              <w:rPr>
                <w:w w:val="105"/>
              </w:rPr>
              <w:t>(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Sim</w:t>
            </w:r>
          </w:p>
          <w:p w14:paraId="656C4E28" w14:textId="77777777" w:rsidR="008D72FF" w:rsidRDefault="008D72FF" w:rsidP="008D72FF">
            <w:pPr>
              <w:pStyle w:val="TableParagraph"/>
              <w:spacing w:before="7"/>
              <w:ind w:left="99"/>
            </w:pPr>
            <w:r>
              <w:rPr>
                <w:w w:val="105"/>
              </w:rPr>
              <w:t>(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Não</w:t>
            </w:r>
          </w:p>
        </w:tc>
      </w:tr>
      <w:tr w:rsidR="008D72FF" w14:paraId="23920EB7" w14:textId="77777777" w:rsidTr="009B3CA8">
        <w:trPr>
          <w:trHeight w:val="1484"/>
        </w:trPr>
        <w:tc>
          <w:tcPr>
            <w:tcW w:w="5969" w:type="dxa"/>
          </w:tcPr>
          <w:p w14:paraId="20EAD73A" w14:textId="690E82BB" w:rsidR="008D72FF" w:rsidRPr="00A7322A" w:rsidRDefault="008D72FF" w:rsidP="004F2817">
            <w:pPr>
              <w:pStyle w:val="TableParagraph"/>
              <w:spacing w:before="6" w:line="247" w:lineRule="auto"/>
              <w:ind w:left="100"/>
              <w:rPr>
                <w:i/>
                <w:iCs/>
              </w:rPr>
            </w:pPr>
            <w:r w:rsidRPr="00A7322A">
              <w:rPr>
                <w:i/>
                <w:iCs/>
                <w:w w:val="105"/>
              </w:rPr>
              <w:t>VI</w:t>
            </w:r>
            <w:r>
              <w:rPr>
                <w:i/>
                <w:iCs/>
                <w:w w:val="105"/>
              </w:rPr>
              <w:t>II</w:t>
            </w:r>
            <w:r w:rsidRPr="00A7322A">
              <w:rPr>
                <w:i/>
                <w:iCs/>
                <w:spacing w:val="41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-</w:t>
            </w:r>
            <w:r w:rsidRPr="00A7322A">
              <w:rPr>
                <w:i/>
                <w:iCs/>
                <w:spacing w:val="40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estimativa</w:t>
            </w:r>
            <w:r w:rsidRPr="00A7322A">
              <w:rPr>
                <w:i/>
                <w:iCs/>
                <w:spacing w:val="42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do</w:t>
            </w:r>
            <w:r w:rsidRPr="00A7322A">
              <w:rPr>
                <w:i/>
                <w:iCs/>
                <w:spacing w:val="40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valor</w:t>
            </w:r>
            <w:r w:rsidRPr="00A7322A">
              <w:rPr>
                <w:i/>
                <w:iCs/>
                <w:spacing w:val="40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da</w:t>
            </w:r>
            <w:r w:rsidRPr="00A7322A">
              <w:rPr>
                <w:i/>
                <w:iCs/>
                <w:spacing w:val="41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contratação,</w:t>
            </w:r>
            <w:r w:rsidRPr="00A7322A">
              <w:rPr>
                <w:i/>
                <w:iCs/>
                <w:spacing w:val="41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acompanhada</w:t>
            </w:r>
            <w:r w:rsidR="004F2817">
              <w:rPr>
                <w:i/>
                <w:iCs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dos</w:t>
            </w:r>
            <w:r w:rsidRPr="00A7322A">
              <w:rPr>
                <w:i/>
                <w:iCs/>
                <w:spacing w:val="-49"/>
                <w:w w:val="105"/>
              </w:rPr>
              <w:t xml:space="preserve"> </w:t>
            </w:r>
            <w:r w:rsidR="004F2817">
              <w:rPr>
                <w:i/>
                <w:iCs/>
                <w:spacing w:val="-49"/>
                <w:w w:val="105"/>
              </w:rPr>
              <w:t xml:space="preserve">      </w:t>
            </w:r>
            <w:r w:rsidRPr="00A7322A">
              <w:rPr>
                <w:i/>
                <w:iCs/>
                <w:w w:val="105"/>
              </w:rPr>
              <w:t>preços</w:t>
            </w:r>
            <w:r w:rsidRPr="00A7322A">
              <w:rPr>
                <w:i/>
                <w:iCs/>
                <w:spacing w:val="16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unitários</w:t>
            </w:r>
            <w:r w:rsidRPr="00A7322A">
              <w:rPr>
                <w:i/>
                <w:iCs/>
                <w:spacing w:val="18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referenciais,</w:t>
            </w:r>
            <w:r w:rsidRPr="00A7322A">
              <w:rPr>
                <w:i/>
                <w:iCs/>
                <w:spacing w:val="16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das</w:t>
            </w:r>
            <w:r w:rsidRPr="00A7322A">
              <w:rPr>
                <w:i/>
                <w:iCs/>
                <w:spacing w:val="18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memórias</w:t>
            </w:r>
            <w:r w:rsidRPr="00A7322A">
              <w:rPr>
                <w:i/>
                <w:iCs/>
                <w:spacing w:val="16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de</w:t>
            </w:r>
            <w:r w:rsidRPr="00A7322A">
              <w:rPr>
                <w:i/>
                <w:iCs/>
                <w:spacing w:val="20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cálculo</w:t>
            </w:r>
            <w:r w:rsidRPr="00A7322A">
              <w:rPr>
                <w:i/>
                <w:iCs/>
                <w:spacing w:val="19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e</w:t>
            </w:r>
            <w:r w:rsidRPr="00A7322A">
              <w:rPr>
                <w:i/>
                <w:iCs/>
                <w:spacing w:val="15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dos</w:t>
            </w:r>
            <w:r w:rsidR="004F2817">
              <w:rPr>
                <w:i/>
                <w:iCs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documentos</w:t>
            </w:r>
            <w:r w:rsidRPr="00A7322A">
              <w:rPr>
                <w:i/>
                <w:iCs/>
                <w:spacing w:val="39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que</w:t>
            </w:r>
            <w:r w:rsidRPr="00A7322A">
              <w:rPr>
                <w:i/>
                <w:iCs/>
                <w:spacing w:val="39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lhe</w:t>
            </w:r>
            <w:r w:rsidRPr="00A7322A">
              <w:rPr>
                <w:i/>
                <w:iCs/>
                <w:spacing w:val="40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dão</w:t>
            </w:r>
            <w:r w:rsidRPr="00A7322A">
              <w:rPr>
                <w:i/>
                <w:iCs/>
                <w:spacing w:val="37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suporte,</w:t>
            </w:r>
            <w:r w:rsidRPr="00A7322A">
              <w:rPr>
                <w:i/>
                <w:iCs/>
                <w:spacing w:val="37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que</w:t>
            </w:r>
            <w:r w:rsidRPr="00A7322A">
              <w:rPr>
                <w:i/>
                <w:iCs/>
                <w:spacing w:val="38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poderão</w:t>
            </w:r>
            <w:r w:rsidRPr="00A7322A">
              <w:rPr>
                <w:i/>
                <w:iCs/>
                <w:spacing w:val="38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constar</w:t>
            </w:r>
            <w:r w:rsidRPr="00A7322A">
              <w:rPr>
                <w:i/>
                <w:iCs/>
                <w:spacing w:val="40"/>
                <w:w w:val="105"/>
              </w:rPr>
              <w:t xml:space="preserve"> </w:t>
            </w:r>
            <w:r w:rsidRPr="00A7322A">
              <w:rPr>
                <w:i/>
                <w:iCs/>
                <w:w w:val="105"/>
              </w:rPr>
              <w:t>de</w:t>
            </w:r>
            <w:r w:rsidR="004F2817">
              <w:rPr>
                <w:i/>
                <w:iCs/>
                <w:w w:val="105"/>
              </w:rPr>
              <w:t xml:space="preserve"> </w:t>
            </w:r>
            <w:r>
              <w:t>anexo</w:t>
            </w:r>
            <w:r>
              <w:rPr>
                <w:spacing w:val="6"/>
              </w:rPr>
              <w:t xml:space="preserve"> </w:t>
            </w:r>
            <w:r>
              <w:t>classificado,</w:t>
            </w:r>
            <w:r>
              <w:rPr>
                <w:spacing w:val="2"/>
              </w:rPr>
              <w:t xml:space="preserve"> </w:t>
            </w:r>
            <w:r>
              <w:t>se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administração</w:t>
            </w:r>
            <w:r>
              <w:rPr>
                <w:spacing w:val="6"/>
              </w:rPr>
              <w:t xml:space="preserve"> </w:t>
            </w:r>
            <w:r>
              <w:t>optar</w:t>
            </w:r>
            <w:r>
              <w:rPr>
                <w:spacing w:val="8"/>
              </w:rPr>
              <w:t xml:space="preserve"> </w:t>
            </w:r>
            <w:r>
              <w:t>por</w:t>
            </w:r>
            <w:r>
              <w:rPr>
                <w:spacing w:val="10"/>
              </w:rPr>
              <w:t xml:space="preserve"> </w:t>
            </w:r>
            <w:r>
              <w:t>preservar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seu</w:t>
            </w:r>
            <w:r w:rsidR="004F2817">
              <w:t xml:space="preserve"> 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sigilo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até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conclusão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licitação;</w:t>
            </w:r>
          </w:p>
        </w:tc>
        <w:tc>
          <w:tcPr>
            <w:tcW w:w="1600" w:type="dxa"/>
          </w:tcPr>
          <w:p w14:paraId="6C4F9918" w14:textId="77777777" w:rsidR="008D72FF" w:rsidRDefault="008D72FF" w:rsidP="008D72FF">
            <w:pPr>
              <w:pStyle w:val="TableParagraph"/>
              <w:rPr>
                <w:rFonts w:ascii="Cambria"/>
                <w:sz w:val="24"/>
              </w:rPr>
            </w:pPr>
          </w:p>
          <w:p w14:paraId="44B1236E" w14:textId="77777777" w:rsidR="008D72FF" w:rsidRDefault="008D72FF" w:rsidP="008D72FF">
            <w:pPr>
              <w:pStyle w:val="TableParagraph"/>
              <w:spacing w:before="1"/>
              <w:ind w:right="267"/>
              <w:jc w:val="right"/>
            </w:pPr>
            <w:r>
              <w:rPr>
                <w:w w:val="105"/>
              </w:rPr>
              <w:t>Obrigatória</w:t>
            </w:r>
          </w:p>
        </w:tc>
        <w:tc>
          <w:tcPr>
            <w:tcW w:w="1997" w:type="dxa"/>
          </w:tcPr>
          <w:p w14:paraId="5AA91A96" w14:textId="77777777" w:rsidR="008D72FF" w:rsidRDefault="008D72FF" w:rsidP="008D72FF">
            <w:pPr>
              <w:pStyle w:val="TableParagraph"/>
              <w:spacing w:before="143"/>
              <w:ind w:left="99"/>
            </w:pPr>
            <w:r>
              <w:rPr>
                <w:w w:val="105"/>
              </w:rPr>
              <w:t>(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Sim</w:t>
            </w:r>
          </w:p>
          <w:p w14:paraId="246DCE5A" w14:textId="77777777" w:rsidR="008D72FF" w:rsidRDefault="008D72FF" w:rsidP="008D72FF">
            <w:pPr>
              <w:pStyle w:val="TableParagraph"/>
              <w:spacing w:before="7"/>
              <w:ind w:left="99"/>
            </w:pPr>
            <w:r>
              <w:rPr>
                <w:w w:val="105"/>
              </w:rPr>
              <w:t>(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Não</w:t>
            </w:r>
          </w:p>
        </w:tc>
      </w:tr>
      <w:tr w:rsidR="008D72FF" w14:paraId="1FFECC80" w14:textId="77777777" w:rsidTr="009B3CA8">
        <w:trPr>
          <w:trHeight w:val="589"/>
        </w:trPr>
        <w:tc>
          <w:tcPr>
            <w:tcW w:w="5969" w:type="dxa"/>
          </w:tcPr>
          <w:p w14:paraId="6ABC89DB" w14:textId="370C2781" w:rsidR="008D72FF" w:rsidRPr="001E696A" w:rsidRDefault="00753B9F" w:rsidP="008D72FF">
            <w:pPr>
              <w:pStyle w:val="TableParagraph"/>
              <w:spacing w:before="6"/>
              <w:ind w:left="100"/>
              <w:rPr>
                <w:i/>
              </w:rPr>
            </w:pPr>
            <w:r>
              <w:rPr>
                <w:i/>
                <w:w w:val="105"/>
              </w:rPr>
              <w:t>IX</w:t>
            </w:r>
            <w:r w:rsidR="008D72FF" w:rsidRPr="001E696A">
              <w:rPr>
                <w:i/>
                <w:spacing w:val="10"/>
                <w:w w:val="105"/>
              </w:rPr>
              <w:t xml:space="preserve"> </w:t>
            </w:r>
            <w:r w:rsidR="008D72FF" w:rsidRPr="001E696A">
              <w:rPr>
                <w:i/>
                <w:w w:val="105"/>
              </w:rPr>
              <w:t>-</w:t>
            </w:r>
            <w:r w:rsidR="008D72FF" w:rsidRPr="001E696A">
              <w:rPr>
                <w:i/>
                <w:spacing w:val="11"/>
                <w:w w:val="105"/>
              </w:rPr>
              <w:t xml:space="preserve"> </w:t>
            </w:r>
            <w:r w:rsidR="008D72FF" w:rsidRPr="001E696A">
              <w:rPr>
                <w:i/>
                <w:w w:val="105"/>
              </w:rPr>
              <w:t>justificativas</w:t>
            </w:r>
            <w:r w:rsidR="008D72FF" w:rsidRPr="001E696A">
              <w:rPr>
                <w:i/>
                <w:spacing w:val="11"/>
                <w:w w:val="105"/>
              </w:rPr>
              <w:t xml:space="preserve"> </w:t>
            </w:r>
            <w:r w:rsidR="008D72FF" w:rsidRPr="001E696A">
              <w:rPr>
                <w:i/>
                <w:w w:val="105"/>
              </w:rPr>
              <w:t>para</w:t>
            </w:r>
            <w:r w:rsidR="008D72FF" w:rsidRPr="001E696A">
              <w:rPr>
                <w:i/>
                <w:spacing w:val="12"/>
                <w:w w:val="105"/>
              </w:rPr>
              <w:t xml:space="preserve"> </w:t>
            </w:r>
            <w:r w:rsidR="008D72FF" w:rsidRPr="001E696A">
              <w:rPr>
                <w:i/>
                <w:w w:val="105"/>
              </w:rPr>
              <w:t>o</w:t>
            </w:r>
            <w:r w:rsidR="008D72FF" w:rsidRPr="001E696A">
              <w:rPr>
                <w:i/>
                <w:spacing w:val="12"/>
                <w:w w:val="105"/>
              </w:rPr>
              <w:t xml:space="preserve"> </w:t>
            </w:r>
            <w:r w:rsidR="008D72FF" w:rsidRPr="001E696A">
              <w:rPr>
                <w:i/>
                <w:w w:val="105"/>
              </w:rPr>
              <w:t>parcelamento</w:t>
            </w:r>
            <w:r w:rsidR="008D72FF" w:rsidRPr="001E696A">
              <w:rPr>
                <w:i/>
                <w:spacing w:val="10"/>
                <w:w w:val="105"/>
              </w:rPr>
              <w:t xml:space="preserve"> </w:t>
            </w:r>
            <w:r w:rsidR="008D72FF" w:rsidRPr="001E696A">
              <w:rPr>
                <w:i/>
                <w:w w:val="105"/>
              </w:rPr>
              <w:t>ou</w:t>
            </w:r>
            <w:r w:rsidR="008D72FF" w:rsidRPr="001E696A">
              <w:rPr>
                <w:i/>
                <w:spacing w:val="11"/>
                <w:w w:val="105"/>
              </w:rPr>
              <w:t xml:space="preserve"> </w:t>
            </w:r>
            <w:r w:rsidR="008D72FF" w:rsidRPr="001E696A">
              <w:rPr>
                <w:i/>
                <w:w w:val="105"/>
              </w:rPr>
              <w:t>não</w:t>
            </w:r>
            <w:r w:rsidR="008D72FF" w:rsidRPr="001E696A">
              <w:rPr>
                <w:i/>
                <w:spacing w:val="12"/>
                <w:w w:val="105"/>
              </w:rPr>
              <w:t xml:space="preserve"> </w:t>
            </w:r>
            <w:r w:rsidR="008D72FF" w:rsidRPr="001E696A">
              <w:rPr>
                <w:i/>
                <w:w w:val="105"/>
              </w:rPr>
              <w:t>da</w:t>
            </w:r>
            <w:r w:rsidR="008D72FF" w:rsidRPr="001E696A">
              <w:rPr>
                <w:i/>
                <w:spacing w:val="9"/>
                <w:w w:val="105"/>
              </w:rPr>
              <w:t xml:space="preserve"> </w:t>
            </w:r>
            <w:r w:rsidR="008D72FF" w:rsidRPr="001E696A">
              <w:rPr>
                <w:i/>
                <w:w w:val="105"/>
              </w:rPr>
              <w:t>solução,</w:t>
            </w:r>
            <w:r w:rsidR="008D72FF" w:rsidRPr="001E696A">
              <w:rPr>
                <w:i/>
                <w:spacing w:val="9"/>
                <w:w w:val="105"/>
              </w:rPr>
              <w:t xml:space="preserve"> </w:t>
            </w:r>
            <w:r w:rsidR="008D72FF" w:rsidRPr="001E696A">
              <w:rPr>
                <w:i/>
                <w:w w:val="105"/>
              </w:rPr>
              <w:t>se</w:t>
            </w:r>
          </w:p>
          <w:p w14:paraId="5E018441" w14:textId="77777777" w:rsidR="008D72FF" w:rsidRPr="001E696A" w:rsidRDefault="008D72FF" w:rsidP="008D72FF">
            <w:pPr>
              <w:pStyle w:val="TableParagraph"/>
              <w:spacing w:before="8" w:line="248" w:lineRule="exact"/>
              <w:ind w:left="100"/>
              <w:rPr>
                <w:i/>
              </w:rPr>
            </w:pPr>
            <w:r w:rsidRPr="001E696A">
              <w:rPr>
                <w:i/>
                <w:w w:val="105"/>
              </w:rPr>
              <w:t>aplicável;</w:t>
            </w:r>
          </w:p>
        </w:tc>
        <w:tc>
          <w:tcPr>
            <w:tcW w:w="1600" w:type="dxa"/>
          </w:tcPr>
          <w:p w14:paraId="7B3B8874" w14:textId="77777777" w:rsidR="008D72FF" w:rsidRDefault="008D72FF" w:rsidP="008D72FF">
            <w:pPr>
              <w:pStyle w:val="TableParagraph"/>
              <w:spacing w:before="146"/>
              <w:ind w:right="267"/>
              <w:jc w:val="right"/>
            </w:pPr>
            <w:r>
              <w:rPr>
                <w:w w:val="105"/>
              </w:rPr>
              <w:t>Obrigatória</w:t>
            </w:r>
          </w:p>
        </w:tc>
        <w:tc>
          <w:tcPr>
            <w:tcW w:w="1997" w:type="dxa"/>
          </w:tcPr>
          <w:p w14:paraId="35EEB7FD" w14:textId="77777777" w:rsidR="008D72FF" w:rsidRDefault="008D72FF" w:rsidP="008D72FF">
            <w:pPr>
              <w:pStyle w:val="TableParagraph"/>
              <w:spacing w:before="6"/>
              <w:ind w:left="99"/>
            </w:pPr>
            <w:r>
              <w:rPr>
                <w:w w:val="105"/>
              </w:rPr>
              <w:t>(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Sim</w:t>
            </w:r>
          </w:p>
          <w:p w14:paraId="2215237A" w14:textId="77777777" w:rsidR="008D72FF" w:rsidRDefault="008D72FF" w:rsidP="008D72FF">
            <w:pPr>
              <w:pStyle w:val="TableParagraph"/>
              <w:spacing w:before="8" w:line="248" w:lineRule="exact"/>
              <w:ind w:left="99"/>
            </w:pPr>
            <w:r>
              <w:rPr>
                <w:w w:val="105"/>
              </w:rPr>
              <w:t>(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Não</w:t>
            </w:r>
          </w:p>
        </w:tc>
      </w:tr>
      <w:tr w:rsidR="008D72FF" w14:paraId="5B20F0C6" w14:textId="77777777" w:rsidTr="009B3CA8">
        <w:trPr>
          <w:trHeight w:val="587"/>
        </w:trPr>
        <w:tc>
          <w:tcPr>
            <w:tcW w:w="5969" w:type="dxa"/>
            <w:tcBorders>
              <w:bottom w:val="single" w:sz="4" w:space="0" w:color="auto"/>
            </w:tcBorders>
          </w:tcPr>
          <w:p w14:paraId="0CF8016D" w14:textId="2DA13921" w:rsidR="008D72FF" w:rsidRPr="001E696A" w:rsidRDefault="008D72FF" w:rsidP="008D72FF">
            <w:pPr>
              <w:pStyle w:val="TableParagraph"/>
              <w:spacing w:before="5"/>
              <w:ind w:left="100"/>
              <w:rPr>
                <w:i/>
              </w:rPr>
            </w:pPr>
            <w:r w:rsidRPr="001E696A">
              <w:rPr>
                <w:i/>
              </w:rPr>
              <w:t>X</w:t>
            </w:r>
            <w:r w:rsidRPr="001E696A">
              <w:rPr>
                <w:i/>
                <w:spacing w:val="18"/>
              </w:rPr>
              <w:t xml:space="preserve"> </w:t>
            </w:r>
            <w:r w:rsidRPr="001E696A">
              <w:rPr>
                <w:i/>
              </w:rPr>
              <w:t>-</w:t>
            </w:r>
            <w:r w:rsidRPr="001E696A">
              <w:rPr>
                <w:i/>
                <w:spacing w:val="16"/>
              </w:rPr>
              <w:t xml:space="preserve"> </w:t>
            </w:r>
            <w:r w:rsidRPr="001E696A">
              <w:rPr>
                <w:i/>
              </w:rPr>
              <w:t>contratações</w:t>
            </w:r>
            <w:r w:rsidRPr="001E696A">
              <w:rPr>
                <w:i/>
                <w:spacing w:val="16"/>
              </w:rPr>
              <w:t xml:space="preserve"> </w:t>
            </w:r>
            <w:r w:rsidRPr="001E696A">
              <w:rPr>
                <w:i/>
              </w:rPr>
              <w:t>correlatas</w:t>
            </w:r>
            <w:r w:rsidRPr="001E696A">
              <w:rPr>
                <w:i/>
                <w:spacing w:val="14"/>
              </w:rPr>
              <w:t xml:space="preserve"> </w:t>
            </w:r>
            <w:r w:rsidRPr="001E696A">
              <w:rPr>
                <w:i/>
              </w:rPr>
              <w:t>e/ou</w:t>
            </w:r>
            <w:r w:rsidRPr="001E696A">
              <w:rPr>
                <w:i/>
                <w:spacing w:val="11"/>
              </w:rPr>
              <w:t xml:space="preserve"> </w:t>
            </w:r>
            <w:r w:rsidRPr="001E696A">
              <w:rPr>
                <w:i/>
              </w:rPr>
              <w:t>interdependentes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215B6B8C" w14:textId="77777777" w:rsidR="008D72FF" w:rsidRDefault="008D72FF" w:rsidP="008D72FF">
            <w:pPr>
              <w:pStyle w:val="TableParagraph"/>
              <w:spacing w:before="144"/>
              <w:ind w:right="295"/>
              <w:jc w:val="right"/>
            </w:pPr>
            <w:r>
              <w:rPr>
                <w:w w:val="105"/>
              </w:rPr>
              <w:t>Facultativa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4B398F22" w14:textId="77777777" w:rsidR="008D72FF" w:rsidRDefault="008D72FF" w:rsidP="008D72FF">
            <w:pPr>
              <w:pStyle w:val="TableParagraph"/>
              <w:spacing w:before="5"/>
              <w:ind w:left="99"/>
            </w:pPr>
            <w:r>
              <w:rPr>
                <w:w w:val="105"/>
              </w:rPr>
              <w:t>(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Sim</w:t>
            </w:r>
          </w:p>
          <w:p w14:paraId="7A34EACF" w14:textId="77777777" w:rsidR="008D72FF" w:rsidRDefault="008D72FF" w:rsidP="008D72FF">
            <w:pPr>
              <w:pStyle w:val="TableParagraph"/>
              <w:spacing w:before="8" w:line="248" w:lineRule="exact"/>
              <w:ind w:left="99"/>
            </w:pPr>
            <w:r>
              <w:rPr>
                <w:w w:val="105"/>
              </w:rPr>
              <w:t>(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Não</w:t>
            </w:r>
          </w:p>
        </w:tc>
      </w:tr>
      <w:tr w:rsidR="008D72FF" w14:paraId="02A6E5B5" w14:textId="77777777" w:rsidTr="009B3CA8">
        <w:trPr>
          <w:trHeight w:val="1188"/>
        </w:trPr>
        <w:tc>
          <w:tcPr>
            <w:tcW w:w="5969" w:type="dxa"/>
            <w:tcBorders>
              <w:top w:val="single" w:sz="4" w:space="0" w:color="auto"/>
            </w:tcBorders>
          </w:tcPr>
          <w:p w14:paraId="63BFA544" w14:textId="7301EE32" w:rsidR="008D72FF" w:rsidRPr="001E696A" w:rsidRDefault="008D72FF" w:rsidP="008D72FF">
            <w:pPr>
              <w:pStyle w:val="TableParagraph"/>
              <w:spacing w:before="18" w:line="244" w:lineRule="auto"/>
              <w:ind w:left="100" w:right="90"/>
              <w:jc w:val="both"/>
              <w:rPr>
                <w:i/>
              </w:rPr>
            </w:pPr>
            <w:r w:rsidRPr="001E696A">
              <w:rPr>
                <w:i/>
                <w:w w:val="105"/>
              </w:rPr>
              <w:t>XI - demonstração do alinhamento entre a contratação e o</w:t>
            </w:r>
            <w:r w:rsidRPr="001E696A">
              <w:rPr>
                <w:i/>
                <w:spacing w:val="1"/>
                <w:w w:val="105"/>
              </w:rPr>
              <w:t xml:space="preserve"> </w:t>
            </w:r>
            <w:r w:rsidRPr="001E696A">
              <w:rPr>
                <w:i/>
              </w:rPr>
              <w:t>planejamento do órgão ou entidade, identificando a previsão no</w:t>
            </w:r>
            <w:r w:rsidRPr="001E696A">
              <w:rPr>
                <w:i/>
                <w:spacing w:val="1"/>
              </w:rPr>
              <w:t xml:space="preserve"> </w:t>
            </w:r>
            <w:r w:rsidRPr="001E696A">
              <w:rPr>
                <w:i/>
                <w:w w:val="105"/>
              </w:rPr>
              <w:t>Plano</w:t>
            </w:r>
            <w:r w:rsidRPr="001E696A">
              <w:rPr>
                <w:i/>
                <w:spacing w:val="11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Anual</w:t>
            </w:r>
            <w:r w:rsidRPr="001E696A">
              <w:rPr>
                <w:i/>
                <w:spacing w:val="14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de</w:t>
            </w:r>
            <w:r w:rsidRPr="001E696A">
              <w:rPr>
                <w:i/>
                <w:spacing w:val="13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Contratações</w:t>
            </w:r>
            <w:r w:rsidRPr="001E696A">
              <w:rPr>
                <w:i/>
                <w:spacing w:val="13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ou,</w:t>
            </w:r>
            <w:r w:rsidRPr="001E696A">
              <w:rPr>
                <w:i/>
                <w:spacing w:val="7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se</w:t>
            </w:r>
            <w:r w:rsidRPr="001E696A">
              <w:rPr>
                <w:i/>
                <w:spacing w:val="15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for</w:t>
            </w:r>
            <w:r w:rsidRPr="001E696A">
              <w:rPr>
                <w:i/>
                <w:spacing w:val="11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o</w:t>
            </w:r>
            <w:r w:rsidRPr="001E696A">
              <w:rPr>
                <w:i/>
                <w:spacing w:val="12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caso,</w:t>
            </w:r>
            <w:r w:rsidRPr="001E696A">
              <w:rPr>
                <w:i/>
                <w:spacing w:val="14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justificando</w:t>
            </w:r>
            <w:r w:rsidRPr="001E696A">
              <w:rPr>
                <w:i/>
                <w:spacing w:val="10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a</w:t>
            </w:r>
          </w:p>
          <w:p w14:paraId="4A34098E" w14:textId="77777777" w:rsidR="008D72FF" w:rsidRDefault="008D72FF" w:rsidP="008D72FF">
            <w:pPr>
              <w:pStyle w:val="TableParagraph"/>
              <w:spacing w:before="4" w:line="247" w:lineRule="exact"/>
              <w:ind w:left="100"/>
              <w:jc w:val="both"/>
            </w:pPr>
            <w:r w:rsidRPr="001E696A">
              <w:rPr>
                <w:i/>
                <w:spacing w:val="-2"/>
                <w:w w:val="105"/>
              </w:rPr>
              <w:t>ausência</w:t>
            </w:r>
            <w:r w:rsidRPr="001E696A">
              <w:rPr>
                <w:i/>
                <w:spacing w:val="-11"/>
                <w:w w:val="105"/>
              </w:rPr>
              <w:t xml:space="preserve"> </w:t>
            </w:r>
            <w:r w:rsidRPr="001E696A">
              <w:rPr>
                <w:i/>
                <w:spacing w:val="-1"/>
                <w:w w:val="105"/>
              </w:rPr>
              <w:t>de</w:t>
            </w:r>
            <w:r w:rsidRPr="001E696A">
              <w:rPr>
                <w:i/>
                <w:spacing w:val="-12"/>
                <w:w w:val="105"/>
              </w:rPr>
              <w:t xml:space="preserve"> </w:t>
            </w:r>
            <w:r w:rsidRPr="001E696A">
              <w:rPr>
                <w:i/>
                <w:spacing w:val="-1"/>
                <w:w w:val="105"/>
              </w:rPr>
              <w:t>previsão;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495F5CFC" w14:textId="77777777" w:rsidR="008D72FF" w:rsidRDefault="008D72FF" w:rsidP="008D72FF">
            <w:pPr>
              <w:pStyle w:val="TableParagraph"/>
              <w:rPr>
                <w:rFonts w:ascii="Cambria"/>
              </w:rPr>
            </w:pPr>
          </w:p>
          <w:p w14:paraId="6A7F0590" w14:textId="3FB3297F" w:rsidR="008D72FF" w:rsidRDefault="00753B9F" w:rsidP="008D72FF">
            <w:pPr>
              <w:pStyle w:val="TableParagraph"/>
              <w:spacing w:before="173"/>
              <w:ind w:right="269"/>
              <w:jc w:val="right"/>
            </w:pPr>
            <w:r>
              <w:rPr>
                <w:w w:val="105"/>
              </w:rPr>
              <w:t>Facultativa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14:paraId="2605533C" w14:textId="77777777" w:rsidR="008D72FF" w:rsidRDefault="008D72FF" w:rsidP="008D72FF">
            <w:pPr>
              <w:pStyle w:val="TableParagraph"/>
              <w:spacing w:before="10"/>
              <w:rPr>
                <w:rFonts w:ascii="Cambria"/>
                <w:sz w:val="24"/>
              </w:rPr>
            </w:pPr>
          </w:p>
          <w:p w14:paraId="3556EA2E" w14:textId="77777777" w:rsidR="008D72FF" w:rsidRDefault="008D72FF" w:rsidP="008D72FF">
            <w:pPr>
              <w:pStyle w:val="TableParagraph"/>
              <w:spacing w:before="1"/>
              <w:ind w:left="99"/>
            </w:pPr>
            <w:r>
              <w:rPr>
                <w:w w:val="105"/>
              </w:rPr>
              <w:t>(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Sim</w:t>
            </w:r>
          </w:p>
          <w:p w14:paraId="6262C831" w14:textId="77777777" w:rsidR="008D72FF" w:rsidRDefault="008D72FF" w:rsidP="008D72FF">
            <w:pPr>
              <w:pStyle w:val="TableParagraph"/>
              <w:spacing w:before="7"/>
              <w:ind w:left="99"/>
            </w:pPr>
            <w:r>
              <w:rPr>
                <w:w w:val="105"/>
              </w:rPr>
              <w:t>(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Não</w:t>
            </w:r>
          </w:p>
        </w:tc>
      </w:tr>
      <w:tr w:rsidR="008D72FF" w14:paraId="1DB89062" w14:textId="77777777" w:rsidTr="009B3CA8">
        <w:trPr>
          <w:trHeight w:val="590"/>
        </w:trPr>
        <w:tc>
          <w:tcPr>
            <w:tcW w:w="5969" w:type="dxa"/>
            <w:tcBorders>
              <w:bottom w:val="single" w:sz="4" w:space="0" w:color="auto"/>
            </w:tcBorders>
          </w:tcPr>
          <w:p w14:paraId="09281B0B" w14:textId="0C327A19" w:rsidR="008D72FF" w:rsidRPr="001E696A" w:rsidRDefault="008D72FF" w:rsidP="00753B9F">
            <w:pPr>
              <w:pStyle w:val="TableParagraph"/>
              <w:spacing w:before="18" w:line="244" w:lineRule="auto"/>
              <w:ind w:left="100" w:right="90"/>
              <w:jc w:val="both"/>
              <w:rPr>
                <w:rFonts w:ascii="Rawline" w:hAnsi="Rawline"/>
                <w:i/>
                <w:color w:val="333333"/>
                <w:lang w:val="pt-BR"/>
              </w:rPr>
            </w:pPr>
            <w:r w:rsidRPr="001E696A">
              <w:rPr>
                <w:i/>
                <w:w w:val="105"/>
              </w:rPr>
              <w:t xml:space="preserve">XII </w:t>
            </w:r>
            <w:r w:rsidR="00753B9F">
              <w:rPr>
                <w:i/>
                <w:w w:val="105"/>
              </w:rPr>
              <w:t>–</w:t>
            </w:r>
            <w:r w:rsidRPr="001E696A">
              <w:rPr>
                <w:i/>
                <w:w w:val="105"/>
              </w:rPr>
              <w:t xml:space="preserve"> </w:t>
            </w:r>
            <w:r w:rsidR="00753B9F">
              <w:rPr>
                <w:i/>
                <w:w w:val="105"/>
              </w:rPr>
              <w:t xml:space="preserve">demonstrativo dos resultados pretendidos, em termos de economicidade e de melhor aproveitamento dos recursos humanos, materiais e financeiros disponíveis; 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62A22373" w14:textId="77777777" w:rsidR="008D72FF" w:rsidRDefault="008D72FF" w:rsidP="008D72FF">
            <w:pPr>
              <w:pStyle w:val="TableParagraph"/>
              <w:spacing w:before="145"/>
              <w:ind w:right="292"/>
              <w:jc w:val="right"/>
            </w:pPr>
            <w:r>
              <w:rPr>
                <w:w w:val="105"/>
              </w:rPr>
              <w:t>Facultativa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0136E44C" w14:textId="77777777" w:rsidR="008D72FF" w:rsidRDefault="008D72FF" w:rsidP="008D72FF">
            <w:pPr>
              <w:pStyle w:val="TableParagraph"/>
              <w:spacing w:before="6"/>
              <w:ind w:left="99"/>
            </w:pPr>
            <w:r>
              <w:rPr>
                <w:w w:val="105"/>
              </w:rPr>
              <w:t>(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Sim</w:t>
            </w:r>
          </w:p>
          <w:p w14:paraId="31E0F234" w14:textId="77777777" w:rsidR="008D72FF" w:rsidRDefault="008D72FF" w:rsidP="008D72FF">
            <w:pPr>
              <w:pStyle w:val="TableParagraph"/>
              <w:spacing w:before="10" w:line="247" w:lineRule="exact"/>
              <w:ind w:left="99"/>
            </w:pPr>
            <w:r>
              <w:rPr>
                <w:w w:val="105"/>
              </w:rPr>
              <w:t>(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Não</w:t>
            </w:r>
          </w:p>
        </w:tc>
      </w:tr>
      <w:tr w:rsidR="008D72FF" w14:paraId="0565CA7E" w14:textId="77777777" w:rsidTr="009B3CA8">
        <w:trPr>
          <w:trHeight w:val="1188"/>
        </w:trPr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14:paraId="6A327FF7" w14:textId="3DC6464C" w:rsidR="008D72FF" w:rsidRPr="001E696A" w:rsidRDefault="008D72FF" w:rsidP="008D72FF">
            <w:pPr>
              <w:pStyle w:val="TableParagraph"/>
              <w:spacing w:line="276" w:lineRule="exact"/>
              <w:ind w:left="100" w:right="89"/>
              <w:jc w:val="both"/>
              <w:rPr>
                <w:i/>
              </w:rPr>
            </w:pPr>
            <w:r w:rsidRPr="001E696A">
              <w:rPr>
                <w:i/>
                <w:w w:val="105"/>
              </w:rPr>
              <w:t>XIII</w:t>
            </w:r>
            <w:r w:rsidRPr="001E696A">
              <w:rPr>
                <w:i/>
                <w:spacing w:val="1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-</w:t>
            </w:r>
            <w:r w:rsidRPr="001E696A">
              <w:rPr>
                <w:i/>
                <w:spacing w:val="1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providências</w:t>
            </w:r>
            <w:r w:rsidRPr="001E696A">
              <w:rPr>
                <w:i/>
                <w:spacing w:val="1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a</w:t>
            </w:r>
            <w:r w:rsidRPr="001E696A">
              <w:rPr>
                <w:i/>
                <w:spacing w:val="1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serem</w:t>
            </w:r>
            <w:r w:rsidRPr="001E696A">
              <w:rPr>
                <w:i/>
                <w:spacing w:val="1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adotadas</w:t>
            </w:r>
            <w:r w:rsidRPr="001E696A">
              <w:rPr>
                <w:i/>
                <w:spacing w:val="1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pela</w:t>
            </w:r>
            <w:r w:rsidRPr="001E696A">
              <w:rPr>
                <w:i/>
                <w:spacing w:val="1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administração</w:t>
            </w:r>
            <w:r w:rsidRPr="001E696A">
              <w:rPr>
                <w:i/>
                <w:spacing w:val="1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previamente</w:t>
            </w:r>
            <w:r w:rsidRPr="001E696A">
              <w:rPr>
                <w:i/>
                <w:spacing w:val="1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à</w:t>
            </w:r>
            <w:r w:rsidRPr="001E696A">
              <w:rPr>
                <w:i/>
                <w:spacing w:val="1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celebração</w:t>
            </w:r>
            <w:r w:rsidRPr="001E696A">
              <w:rPr>
                <w:i/>
                <w:spacing w:val="1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do</w:t>
            </w:r>
            <w:r w:rsidRPr="001E696A">
              <w:rPr>
                <w:i/>
                <w:spacing w:val="1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contrato,</w:t>
            </w:r>
            <w:r w:rsidRPr="001E696A">
              <w:rPr>
                <w:i/>
                <w:spacing w:val="1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inclusive</w:t>
            </w:r>
            <w:r w:rsidRPr="001E696A">
              <w:rPr>
                <w:i/>
                <w:spacing w:val="1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quanto</w:t>
            </w:r>
            <w:r w:rsidRPr="001E696A">
              <w:rPr>
                <w:i/>
                <w:spacing w:val="1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à</w:t>
            </w:r>
            <w:r w:rsidRPr="001E696A">
              <w:rPr>
                <w:i/>
                <w:spacing w:val="-50"/>
                <w:w w:val="105"/>
              </w:rPr>
              <w:t xml:space="preserve"> </w:t>
            </w:r>
            <w:r w:rsidRPr="001E696A">
              <w:rPr>
                <w:i/>
              </w:rPr>
              <w:t>capacitação de servidores ou de empregados para fiscalização e</w:t>
            </w:r>
            <w:r w:rsidRPr="001E696A">
              <w:rPr>
                <w:i/>
                <w:spacing w:val="1"/>
              </w:rPr>
              <w:t xml:space="preserve"> </w:t>
            </w:r>
            <w:r w:rsidRPr="001E696A">
              <w:rPr>
                <w:i/>
              </w:rPr>
              <w:t>gestão</w:t>
            </w:r>
            <w:r w:rsidRPr="001E696A">
              <w:rPr>
                <w:i/>
                <w:spacing w:val="13"/>
              </w:rPr>
              <w:t xml:space="preserve"> </w:t>
            </w:r>
            <w:r w:rsidRPr="001E696A">
              <w:rPr>
                <w:i/>
              </w:rPr>
              <w:t>contratual</w:t>
            </w:r>
            <w:r w:rsidRPr="001E696A">
              <w:rPr>
                <w:i/>
                <w:spacing w:val="10"/>
              </w:rPr>
              <w:t xml:space="preserve"> </w:t>
            </w:r>
            <w:r w:rsidRPr="001E696A">
              <w:rPr>
                <w:i/>
              </w:rPr>
              <w:t>ou</w:t>
            </w:r>
            <w:r w:rsidRPr="001E696A">
              <w:rPr>
                <w:i/>
                <w:spacing w:val="16"/>
              </w:rPr>
              <w:t xml:space="preserve"> </w:t>
            </w:r>
            <w:r w:rsidRPr="001E696A">
              <w:rPr>
                <w:i/>
              </w:rPr>
              <w:t>adequação</w:t>
            </w:r>
            <w:r w:rsidRPr="001E696A">
              <w:rPr>
                <w:i/>
                <w:spacing w:val="13"/>
              </w:rPr>
              <w:t xml:space="preserve"> </w:t>
            </w:r>
            <w:r w:rsidRPr="001E696A">
              <w:rPr>
                <w:i/>
              </w:rPr>
              <w:t>do</w:t>
            </w:r>
            <w:r w:rsidRPr="001E696A">
              <w:rPr>
                <w:i/>
                <w:spacing w:val="11"/>
              </w:rPr>
              <w:t xml:space="preserve"> </w:t>
            </w:r>
            <w:r w:rsidRPr="001E696A">
              <w:rPr>
                <w:i/>
              </w:rPr>
              <w:t>ambiente</w:t>
            </w:r>
            <w:r w:rsidRPr="001E696A">
              <w:rPr>
                <w:i/>
                <w:spacing w:val="10"/>
              </w:rPr>
              <w:t xml:space="preserve"> </w:t>
            </w:r>
            <w:r w:rsidRPr="001E696A">
              <w:rPr>
                <w:i/>
              </w:rPr>
              <w:t>da</w:t>
            </w:r>
            <w:r w:rsidRPr="001E696A">
              <w:rPr>
                <w:i/>
                <w:spacing w:val="16"/>
              </w:rPr>
              <w:t xml:space="preserve"> </w:t>
            </w:r>
            <w:r w:rsidRPr="001E696A">
              <w:rPr>
                <w:i/>
              </w:rPr>
              <w:t>organização;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2E641B8C" w14:textId="77777777" w:rsidR="008D72FF" w:rsidRDefault="008D72FF" w:rsidP="008D72FF">
            <w:pPr>
              <w:pStyle w:val="TableParagraph"/>
              <w:rPr>
                <w:rFonts w:ascii="Cambria"/>
              </w:rPr>
            </w:pPr>
          </w:p>
          <w:p w14:paraId="51818427" w14:textId="77777777" w:rsidR="008D72FF" w:rsidRDefault="008D72FF" w:rsidP="008D72FF">
            <w:pPr>
              <w:pStyle w:val="TableParagraph"/>
              <w:spacing w:before="171"/>
              <w:ind w:right="292"/>
              <w:jc w:val="right"/>
            </w:pPr>
            <w:r>
              <w:rPr>
                <w:w w:val="105"/>
              </w:rPr>
              <w:t>Facultativa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70B7B225" w14:textId="77777777" w:rsidR="008D72FF" w:rsidRDefault="008D72FF" w:rsidP="008D72FF">
            <w:pPr>
              <w:pStyle w:val="TableParagraph"/>
              <w:spacing w:before="10"/>
              <w:rPr>
                <w:rFonts w:ascii="Cambria"/>
                <w:sz w:val="24"/>
              </w:rPr>
            </w:pPr>
          </w:p>
          <w:p w14:paraId="523A1772" w14:textId="77777777" w:rsidR="008D72FF" w:rsidRDefault="008D72FF" w:rsidP="008D72FF">
            <w:pPr>
              <w:pStyle w:val="TableParagraph"/>
              <w:spacing w:before="1"/>
              <w:ind w:left="99"/>
            </w:pPr>
            <w:r>
              <w:rPr>
                <w:w w:val="105"/>
              </w:rPr>
              <w:t>(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Sim</w:t>
            </w:r>
          </w:p>
          <w:p w14:paraId="19A260BC" w14:textId="77777777" w:rsidR="008D72FF" w:rsidRDefault="008D72FF" w:rsidP="008D72FF">
            <w:pPr>
              <w:pStyle w:val="TableParagraph"/>
              <w:spacing w:before="7"/>
              <w:ind w:left="99"/>
            </w:pPr>
            <w:r>
              <w:rPr>
                <w:w w:val="105"/>
              </w:rPr>
              <w:t>(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Não</w:t>
            </w:r>
          </w:p>
        </w:tc>
      </w:tr>
      <w:tr w:rsidR="008D72FF" w14:paraId="38389AA7" w14:textId="77777777" w:rsidTr="009B3CA8">
        <w:trPr>
          <w:trHeight w:val="600"/>
        </w:trPr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14:paraId="1ECF7777" w14:textId="2325B63A" w:rsidR="008D72FF" w:rsidRPr="001E696A" w:rsidRDefault="008D72FF" w:rsidP="008D72FF">
            <w:pPr>
              <w:pStyle w:val="TableParagraph"/>
              <w:spacing w:before="1" w:line="270" w:lineRule="atLeast"/>
              <w:ind w:left="100"/>
              <w:rPr>
                <w:i/>
              </w:rPr>
            </w:pPr>
            <w:r w:rsidRPr="001E696A">
              <w:rPr>
                <w:i/>
                <w:w w:val="105"/>
              </w:rPr>
              <w:t>XI</w:t>
            </w:r>
            <w:r w:rsidR="00565906" w:rsidRPr="001E696A">
              <w:rPr>
                <w:i/>
                <w:w w:val="105"/>
              </w:rPr>
              <w:t>V</w:t>
            </w:r>
            <w:r w:rsidRPr="001E696A">
              <w:rPr>
                <w:i/>
                <w:spacing w:val="15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-</w:t>
            </w:r>
            <w:r w:rsidRPr="001E696A">
              <w:rPr>
                <w:i/>
                <w:spacing w:val="14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possíveis</w:t>
            </w:r>
            <w:r w:rsidRPr="001E696A">
              <w:rPr>
                <w:i/>
                <w:spacing w:val="13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impactos</w:t>
            </w:r>
            <w:r w:rsidRPr="001E696A">
              <w:rPr>
                <w:i/>
                <w:spacing w:val="17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ambientais</w:t>
            </w:r>
            <w:r w:rsidRPr="001E696A">
              <w:rPr>
                <w:i/>
                <w:spacing w:val="15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e</w:t>
            </w:r>
            <w:r w:rsidRPr="001E696A">
              <w:rPr>
                <w:i/>
                <w:spacing w:val="12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respectivas</w:t>
            </w:r>
            <w:r w:rsidRPr="001E696A">
              <w:rPr>
                <w:i/>
                <w:spacing w:val="14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medidas</w:t>
            </w:r>
            <w:r w:rsidRPr="001E696A">
              <w:rPr>
                <w:i/>
                <w:spacing w:val="16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de</w:t>
            </w:r>
            <w:r w:rsidRPr="001E696A">
              <w:rPr>
                <w:i/>
                <w:spacing w:val="-49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tratamento;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1826D71E" w14:textId="77777777" w:rsidR="008D72FF" w:rsidRDefault="008D72FF" w:rsidP="008D72FF">
            <w:pPr>
              <w:pStyle w:val="TableParagraph"/>
              <w:spacing w:before="16"/>
              <w:ind w:right="292"/>
              <w:jc w:val="right"/>
            </w:pPr>
            <w:r>
              <w:rPr>
                <w:w w:val="105"/>
              </w:rPr>
              <w:t>Facultativa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251746EF" w14:textId="77777777" w:rsidR="008D72FF" w:rsidRDefault="008D72FF" w:rsidP="008D72FF">
            <w:pPr>
              <w:pStyle w:val="TableParagraph"/>
              <w:spacing w:before="16"/>
              <w:ind w:left="99"/>
            </w:pPr>
            <w:r>
              <w:rPr>
                <w:w w:val="105"/>
              </w:rPr>
              <w:t>(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Sim</w:t>
            </w:r>
          </w:p>
          <w:p w14:paraId="0908F8AC" w14:textId="77777777" w:rsidR="008D72FF" w:rsidRDefault="008D72FF" w:rsidP="008D72FF">
            <w:pPr>
              <w:pStyle w:val="TableParagraph"/>
              <w:spacing w:before="7" w:line="249" w:lineRule="exact"/>
              <w:ind w:left="99"/>
            </w:pPr>
            <w:r>
              <w:rPr>
                <w:w w:val="105"/>
              </w:rPr>
              <w:t>(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Não</w:t>
            </w:r>
          </w:p>
        </w:tc>
      </w:tr>
      <w:tr w:rsidR="008D72FF" w14:paraId="565A4309" w14:textId="77777777" w:rsidTr="009B3CA8">
        <w:trPr>
          <w:trHeight w:val="597"/>
        </w:trPr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14:paraId="75A69CFF" w14:textId="6CBA405C" w:rsidR="008D72FF" w:rsidRPr="001E696A" w:rsidRDefault="008D72FF" w:rsidP="008D72FF">
            <w:pPr>
              <w:pStyle w:val="TableParagraph"/>
              <w:spacing w:line="270" w:lineRule="atLeast"/>
              <w:ind w:left="100"/>
              <w:rPr>
                <w:i/>
              </w:rPr>
            </w:pPr>
            <w:bookmarkStart w:id="2" w:name="_Hlk126538057"/>
            <w:r w:rsidRPr="001E696A">
              <w:rPr>
                <w:i/>
                <w:w w:val="105"/>
              </w:rPr>
              <w:t>X</w:t>
            </w:r>
            <w:r w:rsidR="00565906" w:rsidRPr="001E696A">
              <w:rPr>
                <w:i/>
                <w:w w:val="105"/>
              </w:rPr>
              <w:t>V</w:t>
            </w:r>
            <w:r w:rsidR="004F2817">
              <w:rPr>
                <w:i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-</w:t>
            </w:r>
            <w:r w:rsidRPr="001E696A">
              <w:rPr>
                <w:i/>
                <w:spacing w:val="6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posicionamento</w:t>
            </w:r>
            <w:r w:rsidRPr="001E696A">
              <w:rPr>
                <w:i/>
                <w:spacing w:val="4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conclusivo</w:t>
            </w:r>
            <w:r w:rsidRPr="001E696A">
              <w:rPr>
                <w:i/>
                <w:spacing w:val="6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sobre</w:t>
            </w:r>
            <w:r w:rsidRPr="001E696A">
              <w:rPr>
                <w:i/>
                <w:spacing w:val="9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a</w:t>
            </w:r>
            <w:r w:rsidRPr="001E696A">
              <w:rPr>
                <w:i/>
                <w:spacing w:val="8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viabilidade</w:t>
            </w:r>
            <w:r w:rsidRPr="001E696A">
              <w:rPr>
                <w:i/>
                <w:spacing w:val="4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e</w:t>
            </w:r>
            <w:r w:rsidRPr="001E696A">
              <w:rPr>
                <w:i/>
                <w:spacing w:val="-50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razoabilidade</w:t>
            </w:r>
            <w:r w:rsidRPr="001E696A">
              <w:rPr>
                <w:i/>
                <w:spacing w:val="-4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da</w:t>
            </w:r>
            <w:r w:rsidRPr="001E696A">
              <w:rPr>
                <w:i/>
                <w:spacing w:val="-3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contratação.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13E1E936" w14:textId="77777777" w:rsidR="008D72FF" w:rsidRDefault="008D72FF" w:rsidP="008D72FF">
            <w:pPr>
              <w:pStyle w:val="TableParagraph"/>
              <w:spacing w:before="153"/>
              <w:ind w:right="269"/>
              <w:jc w:val="right"/>
            </w:pPr>
            <w:r>
              <w:rPr>
                <w:w w:val="105"/>
              </w:rPr>
              <w:t>Obrigatória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5CBC78C8" w14:textId="77777777" w:rsidR="008D72FF" w:rsidRDefault="008D72FF" w:rsidP="008D72FF">
            <w:pPr>
              <w:pStyle w:val="TableParagraph"/>
              <w:spacing w:before="16"/>
              <w:ind w:left="99"/>
            </w:pPr>
            <w:r>
              <w:rPr>
                <w:w w:val="105"/>
              </w:rPr>
              <w:t>(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Sim</w:t>
            </w:r>
          </w:p>
          <w:p w14:paraId="45728B64" w14:textId="77777777" w:rsidR="008D72FF" w:rsidRDefault="008D72FF" w:rsidP="008D72FF">
            <w:pPr>
              <w:pStyle w:val="TableParagraph"/>
              <w:spacing w:before="7" w:line="247" w:lineRule="exact"/>
              <w:ind w:left="99"/>
            </w:pPr>
            <w:r>
              <w:rPr>
                <w:w w:val="105"/>
              </w:rPr>
              <w:t>(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Não</w:t>
            </w:r>
          </w:p>
        </w:tc>
      </w:tr>
      <w:bookmarkEnd w:id="2"/>
      <w:tr w:rsidR="008D72FF" w14:paraId="3E5FEB6D" w14:textId="77777777" w:rsidTr="009B3CA8">
        <w:trPr>
          <w:trHeight w:val="597"/>
        </w:trPr>
        <w:tc>
          <w:tcPr>
            <w:tcW w:w="5969" w:type="dxa"/>
            <w:tcBorders>
              <w:top w:val="single" w:sz="4" w:space="0" w:color="auto"/>
              <w:bottom w:val="thickThinMediumGap" w:sz="3" w:space="0" w:color="000000"/>
            </w:tcBorders>
          </w:tcPr>
          <w:p w14:paraId="3B39C0EF" w14:textId="4043F000" w:rsidR="008D72FF" w:rsidRPr="001E696A" w:rsidRDefault="008D72FF" w:rsidP="001E696A">
            <w:pPr>
              <w:pStyle w:val="TableParagraph"/>
              <w:spacing w:line="270" w:lineRule="atLeast"/>
              <w:ind w:left="100"/>
              <w:rPr>
                <w:i/>
                <w:bdr w:val="none" w:sz="0" w:space="0" w:color="auto" w:frame="1"/>
              </w:rPr>
            </w:pPr>
            <w:r w:rsidRPr="001E696A">
              <w:rPr>
                <w:i/>
                <w:w w:val="105"/>
              </w:rPr>
              <w:t>X</w:t>
            </w:r>
            <w:r w:rsidR="00565906" w:rsidRPr="001E696A">
              <w:rPr>
                <w:i/>
                <w:w w:val="105"/>
              </w:rPr>
              <w:t>VI</w:t>
            </w:r>
            <w:r w:rsidR="004F2817">
              <w:rPr>
                <w:i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-</w:t>
            </w:r>
            <w:r w:rsidRPr="001E696A">
              <w:rPr>
                <w:i/>
                <w:spacing w:val="6"/>
                <w:w w:val="105"/>
              </w:rPr>
              <w:t xml:space="preserve"> </w:t>
            </w:r>
            <w:r w:rsidR="001E696A">
              <w:rPr>
                <w:i/>
                <w:bdr w:val="none" w:sz="0" w:space="0" w:color="auto" w:frame="1"/>
              </w:rPr>
              <w:t xml:space="preserve">Assinaturas </w:t>
            </w:r>
            <w:r w:rsidR="001E696A" w:rsidRPr="001E696A">
              <w:rPr>
                <w:i/>
                <w:bdr w:val="none" w:sz="0" w:space="0" w:color="auto" w:frame="1"/>
              </w:rPr>
              <w:t xml:space="preserve">das áreas técnica e requisitante ou, quando houver, pela equipe de planejamento da contratação e </w:t>
            </w:r>
            <w:r w:rsidR="001E696A">
              <w:rPr>
                <w:i/>
                <w:bdr w:val="none" w:sz="0" w:space="0" w:color="auto" w:frame="1"/>
              </w:rPr>
              <w:t>aprovação</w:t>
            </w:r>
            <w:r w:rsidR="001E696A" w:rsidRPr="001E696A">
              <w:rPr>
                <w:i/>
                <w:bdr w:val="none" w:sz="0" w:space="0" w:color="auto" w:frame="1"/>
              </w:rPr>
              <w:t xml:space="preserve"> pela autoridade competente ou por quem receber delegação para exercer esta atribuição</w:t>
            </w:r>
            <w:r w:rsidR="001E696A">
              <w:rPr>
                <w:i/>
                <w:bdr w:val="none" w:sz="0" w:space="0" w:color="auto" w:frame="1"/>
              </w:rPr>
              <w:t xml:space="preserve"> </w:t>
            </w:r>
            <w:r w:rsidR="00565906" w:rsidRPr="001E696A">
              <w:rPr>
                <w:i/>
                <w:bdr w:val="none" w:sz="0" w:space="0" w:color="auto" w:frame="1"/>
              </w:rPr>
              <w:t>(nome, cpf, matrícula e função/cargo)</w:t>
            </w:r>
          </w:p>
        </w:tc>
        <w:tc>
          <w:tcPr>
            <w:tcW w:w="1600" w:type="dxa"/>
            <w:tcBorders>
              <w:top w:val="single" w:sz="4" w:space="0" w:color="auto"/>
              <w:bottom w:val="thickThinMediumGap" w:sz="3" w:space="0" w:color="000000"/>
            </w:tcBorders>
          </w:tcPr>
          <w:p w14:paraId="31AB62B9" w14:textId="77777777" w:rsidR="008D72FF" w:rsidRDefault="008D72FF" w:rsidP="008D72FF">
            <w:pPr>
              <w:pStyle w:val="TableParagraph"/>
              <w:spacing w:before="153"/>
              <w:ind w:right="269"/>
              <w:jc w:val="right"/>
            </w:pPr>
            <w:r>
              <w:rPr>
                <w:w w:val="105"/>
              </w:rPr>
              <w:t>Obrigatória</w:t>
            </w:r>
          </w:p>
        </w:tc>
        <w:tc>
          <w:tcPr>
            <w:tcW w:w="1997" w:type="dxa"/>
            <w:tcBorders>
              <w:top w:val="single" w:sz="4" w:space="0" w:color="auto"/>
              <w:bottom w:val="thickThinMediumGap" w:sz="3" w:space="0" w:color="000000"/>
            </w:tcBorders>
          </w:tcPr>
          <w:p w14:paraId="16F71B24" w14:textId="77777777" w:rsidR="008D72FF" w:rsidRDefault="008D72FF" w:rsidP="008D72FF">
            <w:pPr>
              <w:pStyle w:val="TableParagraph"/>
              <w:spacing w:before="16"/>
              <w:ind w:left="99"/>
            </w:pPr>
            <w:r>
              <w:rPr>
                <w:w w:val="105"/>
              </w:rPr>
              <w:t>(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Sim</w:t>
            </w:r>
          </w:p>
          <w:p w14:paraId="20D8F5F1" w14:textId="77777777" w:rsidR="008D72FF" w:rsidRDefault="008D72FF" w:rsidP="008D72FF">
            <w:pPr>
              <w:pStyle w:val="TableParagraph"/>
              <w:spacing w:before="7" w:line="247" w:lineRule="exact"/>
              <w:ind w:left="99"/>
            </w:pPr>
            <w:r>
              <w:rPr>
                <w:w w:val="105"/>
              </w:rPr>
              <w:t>(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Não</w:t>
            </w:r>
          </w:p>
        </w:tc>
      </w:tr>
      <w:tr w:rsidR="009B3CA8" w14:paraId="64F921D7" w14:textId="77777777" w:rsidTr="009B3CA8">
        <w:trPr>
          <w:trHeight w:val="597"/>
        </w:trPr>
        <w:tc>
          <w:tcPr>
            <w:tcW w:w="9566" w:type="dxa"/>
            <w:gridSpan w:val="3"/>
            <w:tcBorders>
              <w:top w:val="thickThinMediumGap" w:sz="3" w:space="0" w:color="000000"/>
            </w:tcBorders>
          </w:tcPr>
          <w:p w14:paraId="563A5A5F" w14:textId="77777777" w:rsidR="009B3CA8" w:rsidRPr="001E696A" w:rsidRDefault="009B3CA8" w:rsidP="009B3CA8">
            <w:pPr>
              <w:pStyle w:val="TableParagraph"/>
              <w:spacing w:before="6" w:line="247" w:lineRule="auto"/>
              <w:ind w:left="100"/>
              <w:rPr>
                <w:i/>
                <w:w w:val="105"/>
              </w:rPr>
            </w:pPr>
            <w:r w:rsidRPr="001E696A">
              <w:rPr>
                <w:i/>
                <w:w w:val="105"/>
              </w:rPr>
              <w:t>Atenção:</w:t>
            </w:r>
            <w:r w:rsidRPr="001E696A">
              <w:rPr>
                <w:i/>
                <w:spacing w:val="12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caso</w:t>
            </w:r>
            <w:r w:rsidRPr="001E696A">
              <w:rPr>
                <w:i/>
                <w:spacing w:val="11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não</w:t>
            </w:r>
            <w:r w:rsidRPr="001E696A">
              <w:rPr>
                <w:i/>
                <w:spacing w:val="9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tenha</w:t>
            </w:r>
            <w:r w:rsidRPr="001E696A">
              <w:rPr>
                <w:i/>
                <w:spacing w:val="11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sido</w:t>
            </w:r>
            <w:r w:rsidRPr="001E696A">
              <w:rPr>
                <w:i/>
                <w:spacing w:val="12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produzida</w:t>
            </w:r>
            <w:r w:rsidRPr="001E696A">
              <w:rPr>
                <w:i/>
                <w:spacing w:val="9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e</w:t>
            </w:r>
            <w:r w:rsidRPr="001E696A">
              <w:rPr>
                <w:i/>
                <w:spacing w:val="13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registrada</w:t>
            </w:r>
            <w:r w:rsidRPr="001E696A">
              <w:rPr>
                <w:i/>
                <w:spacing w:val="10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a</w:t>
            </w:r>
            <w:r w:rsidRPr="001E696A">
              <w:rPr>
                <w:i/>
                <w:spacing w:val="12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informação</w:t>
            </w:r>
            <w:r w:rsidRPr="001E696A">
              <w:rPr>
                <w:i/>
                <w:spacing w:val="8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solicitada,</w:t>
            </w:r>
            <w:r w:rsidRPr="001E696A">
              <w:rPr>
                <w:i/>
                <w:spacing w:val="10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apresente</w:t>
            </w:r>
            <w:r w:rsidRPr="001E696A">
              <w:rPr>
                <w:i/>
                <w:spacing w:val="12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as</w:t>
            </w:r>
            <w:r w:rsidRPr="001E696A">
              <w:rPr>
                <w:i/>
                <w:spacing w:val="13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devidas</w:t>
            </w:r>
            <w:r w:rsidRPr="001E696A">
              <w:rPr>
                <w:i/>
                <w:spacing w:val="-49"/>
                <w:w w:val="105"/>
              </w:rPr>
              <w:t xml:space="preserve"> </w:t>
            </w:r>
            <w:r w:rsidRPr="001E696A">
              <w:rPr>
                <w:i/>
                <w:w w:val="105"/>
              </w:rPr>
              <w:t>justificativas:</w:t>
            </w:r>
          </w:p>
          <w:p w14:paraId="6E6ECBB8" w14:textId="254EE02B" w:rsidR="009B3CA8" w:rsidRDefault="009B3CA8" w:rsidP="008D72FF">
            <w:pPr>
              <w:pStyle w:val="TableParagraph"/>
              <w:spacing w:before="16"/>
              <w:ind w:left="99"/>
              <w:rPr>
                <w:w w:val="105"/>
              </w:rPr>
            </w:pPr>
            <w:r>
              <w:rPr>
                <w:w w:val="105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6123E9E" w14:textId="36C499FC" w:rsidR="009B3CA8" w:rsidRDefault="009B3CA8" w:rsidP="008D72FF">
            <w:pPr>
              <w:pStyle w:val="TableParagraph"/>
              <w:spacing w:before="16"/>
              <w:ind w:left="99"/>
              <w:rPr>
                <w:w w:val="105"/>
              </w:rPr>
            </w:pPr>
          </w:p>
        </w:tc>
      </w:tr>
    </w:tbl>
    <w:p w14:paraId="412699A7" w14:textId="77777777" w:rsidR="007D6945" w:rsidRDefault="007D6945" w:rsidP="009B3CA8"/>
    <w:sectPr w:rsidR="007D6945" w:rsidSect="009B3CA8">
      <w:pgSz w:w="11906" w:h="16838"/>
      <w:pgMar w:top="1417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wli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94E8D"/>
    <w:multiLevelType w:val="hybridMultilevel"/>
    <w:tmpl w:val="69A8AB8A"/>
    <w:lvl w:ilvl="0" w:tplc="52C4B4AE">
      <w:start w:val="1"/>
      <w:numFmt w:val="lowerLetter"/>
      <w:lvlText w:val="%1)"/>
      <w:lvlJc w:val="left"/>
      <w:pPr>
        <w:ind w:left="100" w:hanging="279"/>
        <w:jc w:val="right"/>
      </w:pPr>
      <w:rPr>
        <w:rFonts w:hint="default"/>
        <w:spacing w:val="0"/>
        <w:w w:val="102"/>
        <w:lang w:val="pt-PT" w:eastAsia="en-US" w:bidi="ar-SA"/>
      </w:rPr>
    </w:lvl>
    <w:lvl w:ilvl="1" w:tplc="08388D44">
      <w:numFmt w:val="bullet"/>
      <w:lvlText w:val="•"/>
      <w:lvlJc w:val="left"/>
      <w:pPr>
        <w:ind w:left="689" w:hanging="279"/>
      </w:pPr>
      <w:rPr>
        <w:rFonts w:hint="default"/>
        <w:lang w:val="pt-PT" w:eastAsia="en-US" w:bidi="ar-SA"/>
      </w:rPr>
    </w:lvl>
    <w:lvl w:ilvl="2" w:tplc="CAFCB2F0">
      <w:numFmt w:val="bullet"/>
      <w:lvlText w:val="•"/>
      <w:lvlJc w:val="left"/>
      <w:pPr>
        <w:ind w:left="1278" w:hanging="279"/>
      </w:pPr>
      <w:rPr>
        <w:rFonts w:hint="default"/>
        <w:lang w:val="pt-PT" w:eastAsia="en-US" w:bidi="ar-SA"/>
      </w:rPr>
    </w:lvl>
    <w:lvl w:ilvl="3" w:tplc="598E16B8">
      <w:numFmt w:val="bullet"/>
      <w:lvlText w:val="•"/>
      <w:lvlJc w:val="left"/>
      <w:pPr>
        <w:ind w:left="1867" w:hanging="279"/>
      </w:pPr>
      <w:rPr>
        <w:rFonts w:hint="default"/>
        <w:lang w:val="pt-PT" w:eastAsia="en-US" w:bidi="ar-SA"/>
      </w:rPr>
    </w:lvl>
    <w:lvl w:ilvl="4" w:tplc="D72A24F8">
      <w:numFmt w:val="bullet"/>
      <w:lvlText w:val="•"/>
      <w:lvlJc w:val="left"/>
      <w:pPr>
        <w:ind w:left="2456" w:hanging="279"/>
      </w:pPr>
      <w:rPr>
        <w:rFonts w:hint="default"/>
        <w:lang w:val="pt-PT" w:eastAsia="en-US" w:bidi="ar-SA"/>
      </w:rPr>
    </w:lvl>
    <w:lvl w:ilvl="5" w:tplc="9A6E03E0">
      <w:numFmt w:val="bullet"/>
      <w:lvlText w:val="•"/>
      <w:lvlJc w:val="left"/>
      <w:pPr>
        <w:ind w:left="3045" w:hanging="279"/>
      </w:pPr>
      <w:rPr>
        <w:rFonts w:hint="default"/>
        <w:lang w:val="pt-PT" w:eastAsia="en-US" w:bidi="ar-SA"/>
      </w:rPr>
    </w:lvl>
    <w:lvl w:ilvl="6" w:tplc="ECC6EF50">
      <w:numFmt w:val="bullet"/>
      <w:lvlText w:val="•"/>
      <w:lvlJc w:val="left"/>
      <w:pPr>
        <w:ind w:left="3634" w:hanging="279"/>
      </w:pPr>
      <w:rPr>
        <w:rFonts w:hint="default"/>
        <w:lang w:val="pt-PT" w:eastAsia="en-US" w:bidi="ar-SA"/>
      </w:rPr>
    </w:lvl>
    <w:lvl w:ilvl="7" w:tplc="89920B74">
      <w:numFmt w:val="bullet"/>
      <w:lvlText w:val="•"/>
      <w:lvlJc w:val="left"/>
      <w:pPr>
        <w:ind w:left="4223" w:hanging="279"/>
      </w:pPr>
      <w:rPr>
        <w:rFonts w:hint="default"/>
        <w:lang w:val="pt-PT" w:eastAsia="en-US" w:bidi="ar-SA"/>
      </w:rPr>
    </w:lvl>
    <w:lvl w:ilvl="8" w:tplc="9BA80946">
      <w:numFmt w:val="bullet"/>
      <w:lvlText w:val="•"/>
      <w:lvlJc w:val="left"/>
      <w:pPr>
        <w:ind w:left="4812" w:hanging="27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45"/>
    <w:rsid w:val="00014712"/>
    <w:rsid w:val="001E696A"/>
    <w:rsid w:val="002D4AE3"/>
    <w:rsid w:val="00456678"/>
    <w:rsid w:val="004F2817"/>
    <w:rsid w:val="00510B43"/>
    <w:rsid w:val="00565906"/>
    <w:rsid w:val="00593064"/>
    <w:rsid w:val="005B5F6C"/>
    <w:rsid w:val="006959E8"/>
    <w:rsid w:val="00744003"/>
    <w:rsid w:val="00753B9F"/>
    <w:rsid w:val="007D6945"/>
    <w:rsid w:val="007E2441"/>
    <w:rsid w:val="00816F89"/>
    <w:rsid w:val="008655AE"/>
    <w:rsid w:val="00891916"/>
    <w:rsid w:val="008937D2"/>
    <w:rsid w:val="008D72FF"/>
    <w:rsid w:val="009B3CA8"/>
    <w:rsid w:val="00A63313"/>
    <w:rsid w:val="00A93EB7"/>
    <w:rsid w:val="00BA2C9E"/>
    <w:rsid w:val="00D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E5AB"/>
  <w15:chartTrackingRefBased/>
  <w15:docId w15:val="{A9E87F7A-D106-4B54-A5B0-250ED922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customStyle="1" w:styleId="h6">
    <w:name w:val="h6"/>
    <w:basedOn w:val="Normal"/>
    <w:rsid w:val="0089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r-only">
    <w:name w:val="sr-only"/>
    <w:basedOn w:val="Fontepargpadro"/>
    <w:rsid w:val="0089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</dc:creator>
  <cp:keywords/>
  <dc:description/>
  <cp:lastModifiedBy>Fábio Barbosa Baptista</cp:lastModifiedBy>
  <cp:revision>2</cp:revision>
  <dcterms:created xsi:type="dcterms:W3CDTF">2023-02-28T14:09:00Z</dcterms:created>
  <dcterms:modified xsi:type="dcterms:W3CDTF">2023-02-28T14:09:00Z</dcterms:modified>
</cp:coreProperties>
</file>